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0BAF6">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20515BA4">
      <w:pPr>
        <w:jc w:val="center"/>
        <w:rPr>
          <w:rFonts w:ascii="黑体" w:hAnsi="华文细黑" w:eastAsia="黑体"/>
          <w:b/>
          <w:bCs/>
          <w:sz w:val="36"/>
        </w:rPr>
      </w:pPr>
      <w:r>
        <w:rPr>
          <w:rFonts w:hint="eastAsia" w:ascii="黑体" w:hAnsi="宋体" w:eastAsia="黑体"/>
          <w:b/>
          <w:bCs/>
          <w:sz w:val="36"/>
          <w:szCs w:val="36"/>
        </w:rPr>
        <w:t>养老护理员</w:t>
      </w:r>
      <w:r>
        <w:rPr>
          <w:rFonts w:hint="eastAsia" w:ascii="黑体" w:hAnsi="华文细黑" w:eastAsia="黑体"/>
          <w:b/>
          <w:bCs/>
          <w:sz w:val="36"/>
        </w:rPr>
        <w:t>国家职业资格</w:t>
      </w:r>
      <w:r>
        <w:rPr>
          <w:rFonts w:hint="eastAsia" w:ascii="黑体" w:hAnsi="宋体" w:eastAsia="黑体"/>
          <w:b/>
          <w:bCs/>
          <w:sz w:val="36"/>
          <w:szCs w:val="36"/>
        </w:rPr>
        <w:t>高级</w:t>
      </w:r>
      <w:r>
        <w:rPr>
          <w:rFonts w:hint="eastAsia" w:ascii="黑体" w:hAnsi="华文细黑" w:eastAsia="黑体"/>
          <w:b/>
          <w:bCs/>
          <w:sz w:val="36"/>
        </w:rPr>
        <w:t>技能考核试卷</w:t>
      </w:r>
    </w:p>
    <w:p w14:paraId="6C35682F">
      <w:pPr>
        <w:jc w:val="center"/>
        <w:rPr>
          <w:rFonts w:ascii="宋体" w:hAnsi="宋体" w:eastAsia="黑体"/>
          <w:b/>
          <w:bCs/>
          <w:szCs w:val="21"/>
        </w:rPr>
      </w:pPr>
      <w:r>
        <w:rPr>
          <w:rFonts w:hint="eastAsia" w:ascii="黑体" w:hAnsi="宋体" w:eastAsia="黑体"/>
          <w:b/>
          <w:bCs/>
          <w:sz w:val="36"/>
          <w:szCs w:val="36"/>
        </w:rPr>
        <w:t>准备通知单（考生）</w:t>
      </w:r>
      <w:r>
        <w:rPr>
          <w:rFonts w:hint="eastAsia" w:ascii="黑体" w:hAnsi="华文细黑" w:eastAsia="黑体"/>
          <w:b/>
          <w:bCs/>
          <w:sz w:val="36"/>
        </w:rPr>
        <w:t>001</w:t>
      </w:r>
    </w:p>
    <w:p w14:paraId="57EAC976">
      <w:pPr>
        <w:spacing w:line="480" w:lineRule="auto"/>
        <w:rPr>
          <w:rFonts w:ascii="宋体" w:hAnsi="宋体"/>
          <w:b/>
        </w:rPr>
      </w:pPr>
    </w:p>
    <w:p w14:paraId="653F8D68">
      <w:pPr>
        <w:rPr>
          <w:rFonts w:ascii="宋体" w:hAnsi="宋体"/>
          <w:b/>
        </w:rPr>
      </w:pPr>
      <w:r>
        <w:rPr>
          <w:rFonts w:hint="eastAsia" w:ascii="宋体" w:hAnsi="宋体"/>
          <w:b/>
        </w:rPr>
        <w:t>试题1：</w:t>
      </w:r>
    </w:p>
    <w:p w14:paraId="5220AAF1">
      <w:pPr>
        <w:ind w:firstLine="420" w:firstLineChars="200"/>
        <w:rPr>
          <w:rFonts w:ascii="宋体" w:hAnsi="宋体"/>
          <w:szCs w:val="22"/>
        </w:rPr>
      </w:pPr>
      <w:r>
        <w:rPr>
          <w:rFonts w:hint="eastAsia" w:ascii="宋体" w:hAnsi="宋体"/>
          <w:szCs w:val="22"/>
        </w:rPr>
        <w:t>一老人，生活不能自理，由护理员照护其日常起居。近日老人因感冒导致发热、咳嗽咳痰，遵医嘱需服用退烧药、感冒冲剂和止咳糖浆。</w:t>
      </w:r>
    </w:p>
    <w:p w14:paraId="4A4AC96D">
      <w:pPr>
        <w:ind w:firstLine="420" w:firstLineChars="200"/>
        <w:rPr>
          <w:rFonts w:ascii="宋体" w:hAnsi="宋体"/>
        </w:rPr>
      </w:pPr>
      <w:r>
        <w:rPr>
          <w:rFonts w:hint="eastAsia" w:ascii="宋体" w:hAnsi="宋体"/>
        </w:rPr>
        <w:t>（1）本题分值：40分</w:t>
      </w:r>
    </w:p>
    <w:p w14:paraId="321E2753">
      <w:pPr>
        <w:ind w:firstLine="420" w:firstLineChars="200"/>
        <w:rPr>
          <w:rFonts w:ascii="宋体" w:hAnsi="宋体"/>
        </w:rPr>
      </w:pPr>
      <w:r>
        <w:rPr>
          <w:rFonts w:hint="eastAsia" w:ascii="宋体" w:hAnsi="宋体"/>
        </w:rPr>
        <w:t>（2）考核时间：15 min</w:t>
      </w:r>
      <w:r>
        <w:rPr>
          <w:rFonts w:hint="eastAsia"/>
          <w:color w:val="000000" w:themeColor="text1"/>
          <w14:textFill>
            <w14:solidFill>
              <w14:schemeClr w14:val="tx1"/>
            </w14:solidFill>
          </w14:textFill>
        </w:rPr>
        <w:t>（超时立即停止操作）</w:t>
      </w:r>
    </w:p>
    <w:p w14:paraId="49D774FE">
      <w:pPr>
        <w:ind w:firstLine="420" w:firstLineChars="200"/>
        <w:rPr>
          <w:rFonts w:ascii="宋体" w:hAnsi="宋体"/>
        </w:rPr>
      </w:pPr>
      <w:r>
        <w:rPr>
          <w:rFonts w:hint="eastAsia" w:ascii="宋体" w:hAnsi="宋体"/>
        </w:rPr>
        <w:t>（3）考核形式：实操</w:t>
      </w:r>
    </w:p>
    <w:p w14:paraId="69B005F1">
      <w:pPr>
        <w:ind w:firstLine="420" w:firstLineChars="200"/>
        <w:rPr>
          <w:rFonts w:ascii="宋体" w:hAnsi="宋体"/>
        </w:rPr>
      </w:pPr>
      <w:r>
        <w:rPr>
          <w:rFonts w:hint="eastAsia" w:ascii="宋体" w:hAnsi="宋体"/>
        </w:rPr>
        <w:t>（4）具体考核要求：</w:t>
      </w:r>
      <w:r>
        <w:rPr>
          <w:rFonts w:hint="eastAsia"/>
        </w:rPr>
        <w:t>根据老年人的情况，在规定时间内按</w:t>
      </w:r>
      <w:r>
        <w:rPr>
          <w:rFonts w:hint="eastAsia" w:ascii="宋体" w:hAnsi="宋体"/>
        </w:rPr>
        <w:t>照照护计划完成喂老年人口服药的技能实操。</w:t>
      </w:r>
    </w:p>
    <w:p w14:paraId="20E0EE4E">
      <w:pPr>
        <w:ind w:firstLine="420" w:firstLineChars="200"/>
      </w:pPr>
      <w:r>
        <w:rPr>
          <w:rFonts w:hint="eastAsia"/>
        </w:rPr>
        <w:t>（5）否定项说明：若考生发生下列情况之一，则应及时终止其考试，考生该试题成绩记为零分。</w:t>
      </w:r>
    </w:p>
    <w:p w14:paraId="7022F48F">
      <w:pPr>
        <w:pStyle w:val="2"/>
        <w:ind w:firstLine="630" w:firstLineChars="300"/>
        <w:rPr>
          <w:rFonts w:ascii="Times New Roman" w:hAnsi="Times New Roman"/>
          <w:szCs w:val="22"/>
        </w:rPr>
      </w:pPr>
      <w:r>
        <w:rPr>
          <w:rFonts w:hint="eastAsia" w:ascii="Times New Roman" w:hAnsi="Times New Roman"/>
          <w:szCs w:val="22"/>
        </w:rPr>
        <w:t>①未测试水温即喂药；</w:t>
      </w:r>
    </w:p>
    <w:p w14:paraId="080D0412">
      <w:pPr>
        <w:pStyle w:val="2"/>
        <w:ind w:firstLine="630" w:firstLineChars="300"/>
        <w:rPr>
          <w:szCs w:val="22"/>
        </w:rPr>
      </w:pPr>
      <w:r>
        <w:rPr>
          <w:rFonts w:hint="eastAsia"/>
          <w:szCs w:val="22"/>
        </w:rPr>
        <w:t>②未查对医嘱和核对老年人信息及药品的有效期即喂药；</w:t>
      </w:r>
    </w:p>
    <w:p w14:paraId="7661CC3A">
      <w:pPr>
        <w:ind w:firstLine="630" w:firstLineChars="300"/>
        <w:rPr>
          <w:rFonts w:ascii="宋体" w:hAnsi="宋体"/>
          <w:b/>
        </w:rPr>
      </w:pPr>
      <w:r>
        <w:rPr>
          <w:rFonts w:hint="eastAsia"/>
          <w:szCs w:val="22"/>
        </w:rPr>
        <w:t>③服药后，未保持体位30分钟即躺下休息。</w:t>
      </w:r>
    </w:p>
    <w:p w14:paraId="20E4B4EC">
      <w:pPr>
        <w:snapToGrid w:val="0"/>
        <w:rPr>
          <w:rFonts w:ascii="宋体" w:hAnsi="宋体"/>
          <w:b/>
        </w:rPr>
      </w:pPr>
    </w:p>
    <w:p w14:paraId="00FD9249">
      <w:pPr>
        <w:snapToGrid w:val="0"/>
        <w:rPr>
          <w:rFonts w:ascii="宋体" w:hAnsi="宋体"/>
          <w:b/>
        </w:rPr>
      </w:pPr>
    </w:p>
    <w:p w14:paraId="1AE1B81D">
      <w:pPr>
        <w:rPr>
          <w:rFonts w:ascii="宋体" w:hAnsi="宋体"/>
          <w:b/>
          <w:szCs w:val="22"/>
        </w:rPr>
      </w:pPr>
      <w:r>
        <w:rPr>
          <w:rFonts w:hint="eastAsia" w:ascii="宋体" w:hAnsi="宋体"/>
          <w:b/>
          <w:szCs w:val="22"/>
        </w:rPr>
        <w:t>试题2：</w:t>
      </w:r>
    </w:p>
    <w:p w14:paraId="6060EFD9">
      <w:pPr>
        <w:ind w:firstLine="420" w:firstLineChars="200"/>
        <w:rPr>
          <w:rFonts w:ascii="宋体" w:hAnsi="宋体"/>
          <w:szCs w:val="22"/>
        </w:rPr>
      </w:pPr>
      <w:r>
        <w:rPr>
          <w:rFonts w:hint="eastAsia" w:ascii="宋体" w:hAnsi="宋体"/>
          <w:szCs w:val="22"/>
        </w:rPr>
        <w:t>（1）本题分值：20分</w:t>
      </w:r>
    </w:p>
    <w:p w14:paraId="01DE4FD5">
      <w:pPr>
        <w:ind w:firstLine="420" w:firstLineChars="200"/>
        <w:rPr>
          <w:rFonts w:ascii="宋体" w:hAnsi="宋体"/>
          <w:szCs w:val="22"/>
        </w:rPr>
      </w:pPr>
      <w:r>
        <w:rPr>
          <w:rFonts w:hint="eastAsia" w:ascii="宋体" w:hAnsi="宋体"/>
          <w:szCs w:val="22"/>
        </w:rPr>
        <w:t>（2）考核时间：15 min（超时立即停止操作）</w:t>
      </w:r>
    </w:p>
    <w:p w14:paraId="48A96111">
      <w:pPr>
        <w:ind w:firstLine="420" w:firstLineChars="200"/>
        <w:rPr>
          <w:rFonts w:ascii="宋体" w:hAnsi="宋体"/>
          <w:szCs w:val="22"/>
        </w:rPr>
      </w:pPr>
      <w:r>
        <w:rPr>
          <w:rFonts w:hint="eastAsia" w:ascii="宋体" w:hAnsi="宋体"/>
          <w:szCs w:val="22"/>
        </w:rPr>
        <w:t>（3）考核形式：实操</w:t>
      </w:r>
    </w:p>
    <w:p w14:paraId="24FD95FB">
      <w:pPr>
        <w:ind w:firstLine="420" w:firstLineChars="200"/>
        <w:rPr>
          <w:rFonts w:ascii="宋体" w:hAnsi="宋体"/>
          <w:szCs w:val="22"/>
        </w:rPr>
      </w:pPr>
      <w:r>
        <w:rPr>
          <w:rFonts w:hint="eastAsia" w:ascii="宋体" w:hAnsi="宋体"/>
          <w:szCs w:val="22"/>
        </w:rPr>
        <w:t>（4）具体考核要求：根据老年人的情况，在规定时间内按照照护计划为偏瘫老年人指导或协助老年人完成扶持步行训练。</w:t>
      </w:r>
    </w:p>
    <w:p w14:paraId="2F6F8FA2">
      <w:pPr>
        <w:ind w:firstLine="420" w:firstLineChars="200"/>
        <w:rPr>
          <w:rFonts w:ascii="宋体" w:hAnsi="宋体"/>
          <w:szCs w:val="22"/>
        </w:rPr>
      </w:pPr>
      <w:r>
        <w:rPr>
          <w:rFonts w:hint="eastAsia" w:ascii="宋体" w:hAnsi="宋体"/>
          <w:szCs w:val="22"/>
        </w:rPr>
        <w:t>（5）否定项说明：若考生发生下列情况之一，则应及时终止其考试，考生该试题成绩记为零分。</w:t>
      </w:r>
    </w:p>
    <w:p w14:paraId="65E5FE56">
      <w:pPr>
        <w:ind w:firstLine="630" w:firstLineChars="300"/>
      </w:pPr>
      <w:r>
        <w:rPr>
          <w:rFonts w:hint="eastAsia" w:ascii="宋体" w:hAnsi="宋体"/>
          <w:szCs w:val="22"/>
        </w:rPr>
        <w:t>①操作过程造成老年人跌倒等安全事故。</w:t>
      </w:r>
    </w:p>
    <w:p w14:paraId="435B03D5"/>
    <w:p w14:paraId="15AECD03"/>
    <w:p w14:paraId="6DFB9C44">
      <w:pPr>
        <w:spacing w:line="360" w:lineRule="auto"/>
        <w:rPr>
          <w:rFonts w:ascii="宋体" w:hAnsi="宋体"/>
          <w:b/>
          <w:bCs/>
        </w:rPr>
      </w:pPr>
      <w:r>
        <w:rPr>
          <w:rFonts w:hint="eastAsia" w:ascii="宋体" w:hAnsi="宋体"/>
          <w:b/>
        </w:rPr>
        <w:t>试题3：</w:t>
      </w:r>
    </w:p>
    <w:p w14:paraId="68A6D509">
      <w:pPr>
        <w:ind w:firstLine="420" w:firstLineChars="200"/>
        <w:rPr>
          <w:rFonts w:ascii="宋体" w:hAnsi="宋体"/>
          <w:szCs w:val="22"/>
        </w:rPr>
      </w:pPr>
      <w:r>
        <w:rPr>
          <w:rFonts w:hint="eastAsia" w:ascii="宋体" w:hAnsi="宋体"/>
          <w:szCs w:val="22"/>
        </w:rPr>
        <w:t>（1）本题分值：20分</w:t>
      </w:r>
    </w:p>
    <w:p w14:paraId="6347AFAE">
      <w:pPr>
        <w:ind w:firstLine="420" w:firstLineChars="200"/>
        <w:rPr>
          <w:rFonts w:ascii="宋体" w:hAnsi="宋体"/>
          <w:szCs w:val="22"/>
        </w:rPr>
      </w:pPr>
      <w:r>
        <w:rPr>
          <w:rFonts w:hint="eastAsia" w:ascii="宋体" w:hAnsi="宋体"/>
          <w:szCs w:val="22"/>
        </w:rPr>
        <w:t>（2）考核时间：15 min（超时立即停止操作）</w:t>
      </w:r>
    </w:p>
    <w:p w14:paraId="502B9840">
      <w:pPr>
        <w:ind w:firstLine="420" w:firstLineChars="200"/>
        <w:rPr>
          <w:rFonts w:ascii="宋体" w:hAnsi="宋体"/>
          <w:szCs w:val="22"/>
        </w:rPr>
      </w:pPr>
      <w:r>
        <w:rPr>
          <w:rFonts w:hint="eastAsia" w:ascii="宋体" w:hAnsi="宋体"/>
          <w:szCs w:val="22"/>
        </w:rPr>
        <w:t>（3）考核形式：实操</w:t>
      </w:r>
    </w:p>
    <w:p w14:paraId="337CBAA0">
      <w:pPr>
        <w:ind w:firstLine="420" w:firstLineChars="200"/>
        <w:rPr>
          <w:rFonts w:ascii="宋体" w:hAnsi="宋体"/>
          <w:szCs w:val="22"/>
        </w:rPr>
      </w:pPr>
      <w:r>
        <w:rPr>
          <w:rFonts w:hint="eastAsia" w:ascii="宋体" w:hAnsi="宋体"/>
          <w:szCs w:val="22"/>
        </w:rPr>
        <w:t>（4）具体考核要求：在规定时间内按照照护计划完成为指导失智老年人照护技能学习小组活动技能实操。</w:t>
      </w:r>
    </w:p>
    <w:p w14:paraId="53104AC4">
      <w:pPr>
        <w:ind w:firstLine="420" w:firstLineChars="200"/>
        <w:rPr>
          <w:rFonts w:ascii="宋体" w:hAnsi="宋体"/>
          <w:szCs w:val="22"/>
        </w:rPr>
      </w:pPr>
      <w:r>
        <w:rPr>
          <w:rFonts w:hint="eastAsia" w:ascii="宋体" w:hAnsi="宋体"/>
          <w:szCs w:val="22"/>
        </w:rPr>
        <w:t xml:space="preserve">（5）否定项说明：无 </w:t>
      </w:r>
    </w:p>
    <w:p w14:paraId="33111559">
      <w:pPr>
        <w:rPr>
          <w:rFonts w:ascii="宋体" w:hAnsi="宋体"/>
          <w:b/>
        </w:rPr>
      </w:pPr>
    </w:p>
    <w:p w14:paraId="316CD07F">
      <w:pPr>
        <w:rPr>
          <w:rFonts w:ascii="宋体" w:hAnsi="宋体"/>
          <w:b/>
        </w:rPr>
      </w:pPr>
    </w:p>
    <w:p w14:paraId="368777D2">
      <w:pPr>
        <w:rPr>
          <w:rFonts w:ascii="宋体" w:hAnsi="宋体"/>
          <w:b/>
        </w:rPr>
      </w:pPr>
    </w:p>
    <w:p w14:paraId="060C8B69">
      <w:pPr>
        <w:rPr>
          <w:rFonts w:ascii="宋体" w:hAnsi="宋体"/>
          <w:b/>
        </w:rPr>
      </w:pPr>
    </w:p>
    <w:p w14:paraId="2A4CDFA3">
      <w:pPr>
        <w:rPr>
          <w:rFonts w:ascii="宋体" w:hAnsi="宋体"/>
          <w:b/>
        </w:rPr>
      </w:pPr>
    </w:p>
    <w:p w14:paraId="622C354C">
      <w:pPr>
        <w:spacing w:line="360" w:lineRule="auto"/>
        <w:rPr>
          <w:rFonts w:ascii="宋体" w:hAnsi="宋体"/>
          <w:b/>
          <w:szCs w:val="22"/>
        </w:rPr>
      </w:pPr>
      <w:r>
        <w:rPr>
          <w:rFonts w:hint="eastAsia" w:ascii="宋体" w:hAnsi="宋体"/>
          <w:b/>
          <w:szCs w:val="22"/>
        </w:rPr>
        <w:t>试题4：</w:t>
      </w:r>
      <w:bookmarkStart w:id="0" w:name="_GoBack"/>
      <w:bookmarkEnd w:id="0"/>
    </w:p>
    <w:p w14:paraId="55059095">
      <w:pPr>
        <w:ind w:firstLine="420" w:firstLineChars="200"/>
        <w:rPr>
          <w:rFonts w:ascii="宋体" w:hAnsi="宋体"/>
          <w:szCs w:val="22"/>
        </w:rPr>
      </w:pPr>
      <w:r>
        <w:rPr>
          <w:rFonts w:hint="eastAsia" w:ascii="宋体" w:hAnsi="宋体"/>
          <w:szCs w:val="22"/>
        </w:rPr>
        <w:t>对10名初级养老护理员进行摆放老年人饮食体位的技能指导。</w:t>
      </w:r>
    </w:p>
    <w:p w14:paraId="51887427">
      <w:pPr>
        <w:ind w:firstLine="420" w:firstLineChars="200"/>
        <w:rPr>
          <w:rFonts w:ascii="宋体" w:hAnsi="宋体"/>
          <w:szCs w:val="22"/>
        </w:rPr>
      </w:pPr>
      <w:r>
        <w:rPr>
          <w:rFonts w:hint="eastAsia" w:ascii="宋体" w:hAnsi="宋体"/>
          <w:szCs w:val="22"/>
        </w:rPr>
        <w:t>（1）本题分值：20分</w:t>
      </w:r>
    </w:p>
    <w:p w14:paraId="7ADCD5B4">
      <w:pPr>
        <w:ind w:firstLine="420" w:firstLineChars="200"/>
        <w:rPr>
          <w:rFonts w:ascii="宋体" w:hAnsi="宋体"/>
          <w:szCs w:val="22"/>
        </w:rPr>
      </w:pPr>
      <w:r>
        <w:rPr>
          <w:rFonts w:hint="eastAsia" w:ascii="宋体" w:hAnsi="宋体"/>
          <w:szCs w:val="22"/>
        </w:rPr>
        <w:t>（2）考核时间：15 min（超时立即停止操作）</w:t>
      </w:r>
    </w:p>
    <w:p w14:paraId="04FF5CEB">
      <w:pPr>
        <w:ind w:firstLine="420" w:firstLineChars="200"/>
        <w:rPr>
          <w:rFonts w:ascii="宋体" w:hAnsi="宋体"/>
          <w:szCs w:val="22"/>
        </w:rPr>
      </w:pPr>
      <w:r>
        <w:rPr>
          <w:rFonts w:hint="eastAsia" w:ascii="宋体" w:hAnsi="宋体"/>
          <w:szCs w:val="22"/>
        </w:rPr>
        <w:t>（3）考核形式：实操</w:t>
      </w:r>
    </w:p>
    <w:p w14:paraId="539C6708">
      <w:pPr>
        <w:ind w:firstLine="420" w:firstLineChars="200"/>
        <w:rPr>
          <w:rFonts w:ascii="宋体" w:hAnsi="宋体"/>
          <w:szCs w:val="22"/>
        </w:rPr>
      </w:pPr>
      <w:r>
        <w:rPr>
          <w:rFonts w:hint="eastAsia" w:ascii="宋体" w:hAnsi="宋体"/>
          <w:szCs w:val="22"/>
        </w:rPr>
        <w:t>（4）否定项说明：若考生发生下列情况之一，则应及时终止其考试，考生该试题成绩记为零分。</w:t>
      </w:r>
    </w:p>
    <w:p w14:paraId="32297892">
      <w:pPr>
        <w:ind w:firstLine="630" w:firstLineChars="300"/>
        <w:rPr>
          <w:rFonts w:ascii="宋体" w:hAnsi="宋体"/>
          <w:szCs w:val="22"/>
        </w:rPr>
      </w:pPr>
      <w:r>
        <w:rPr>
          <w:rFonts w:hint="eastAsia" w:ascii="宋体" w:hAnsi="宋体"/>
          <w:szCs w:val="22"/>
        </w:rPr>
        <w:t>①操作过程造成学员跌倒等安全事故。</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80406">
    <w:pPr>
      <w:pStyle w:val="3"/>
      <w:jc w:val="center"/>
      <w:rPr>
        <w:rFonts w:ascii="宋体" w:hAnsi="宋体"/>
        <w:sz w:val="21"/>
      </w:rPr>
    </w:pPr>
    <w:r>
      <w:rPr>
        <w:rFonts w:hint="eastAsia" w:ascii="宋体" w:hAnsi="宋体"/>
        <w:sz w:val="21"/>
      </w:rPr>
      <w:t>第</w:t>
    </w:r>
    <w:r>
      <w:rPr>
        <w:rFonts w:ascii="宋体" w:hAnsi="宋体"/>
        <w:sz w:val="21"/>
      </w:rPr>
      <w:fldChar w:fldCharType="begin"/>
    </w:r>
    <w:r>
      <w:rPr>
        <w:rStyle w:val="6"/>
        <w:rFonts w:ascii="宋体" w:hAnsi="宋体"/>
        <w:sz w:val="21"/>
      </w:rPr>
      <w:instrText xml:space="preserve"> PAGE </w:instrText>
    </w:r>
    <w:r>
      <w:rPr>
        <w:rFonts w:ascii="宋体" w:hAnsi="宋体"/>
        <w:sz w:val="21"/>
      </w:rPr>
      <w:fldChar w:fldCharType="separate"/>
    </w:r>
    <w:r>
      <w:rPr>
        <w:rStyle w:val="6"/>
        <w:rFonts w:ascii="宋体" w:hAnsi="宋体"/>
        <w:sz w:val="21"/>
      </w:rPr>
      <w:t>1</w:t>
    </w:r>
    <w:r>
      <w:rPr>
        <w:rFonts w:ascii="宋体" w:hAnsi="宋体"/>
        <w:sz w:val="21"/>
      </w:rPr>
      <w:fldChar w:fldCharType="end"/>
    </w:r>
    <w:r>
      <w:rPr>
        <w:rStyle w:val="6"/>
        <w:rFonts w:hint="eastAsia" w:ascii="宋体" w:hAnsi="宋体"/>
        <w:sz w:val="21"/>
      </w:rPr>
      <w:t>页</w:t>
    </w:r>
    <w:r>
      <w:rPr>
        <w:rStyle w:val="6"/>
        <w:rFonts w:ascii="宋体" w:hAnsi="宋体"/>
        <w:sz w:val="21"/>
      </w:rPr>
      <w:t xml:space="preserve">   </w:t>
    </w:r>
    <w:r>
      <w:rPr>
        <w:rStyle w:val="6"/>
        <w:rFonts w:hint="eastAsia" w:ascii="宋体" w:hAnsi="宋体"/>
        <w:sz w:val="21"/>
      </w:rPr>
      <w:t>共</w:t>
    </w:r>
    <w:r>
      <w:rPr>
        <w:rFonts w:ascii="宋体" w:hAnsi="宋体"/>
        <w:sz w:val="21"/>
      </w:rPr>
      <w:fldChar w:fldCharType="begin"/>
    </w:r>
    <w:r>
      <w:rPr>
        <w:rStyle w:val="6"/>
        <w:rFonts w:ascii="宋体" w:hAnsi="宋体"/>
        <w:sz w:val="21"/>
      </w:rPr>
      <w:instrText xml:space="preserve"> NUMPAGES </w:instrText>
    </w:r>
    <w:r>
      <w:rPr>
        <w:rFonts w:ascii="宋体" w:hAnsi="宋体"/>
        <w:sz w:val="21"/>
      </w:rPr>
      <w:fldChar w:fldCharType="separate"/>
    </w:r>
    <w:r>
      <w:rPr>
        <w:rStyle w:val="6"/>
        <w:rFonts w:ascii="宋体" w:hAnsi="宋体"/>
        <w:sz w:val="21"/>
      </w:rPr>
      <w:t>2</w:t>
    </w:r>
    <w:r>
      <w:rPr>
        <w:rFonts w:ascii="宋体" w:hAnsi="宋体"/>
        <w:sz w:val="21"/>
      </w:rPr>
      <w:fldChar w:fldCharType="end"/>
    </w:r>
    <w:r>
      <w:rPr>
        <w:rStyle w:val="6"/>
        <w:rFonts w:hint="eastAsia" w:ascii="宋体" w:hAnsi="宋体"/>
        <w:sz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9ED44">
    <w:pPr>
      <w:pStyle w:val="2"/>
      <w:snapToGrid w:val="0"/>
      <w:spacing w:after="240" w:afterLines="100"/>
      <w:jc w:val="center"/>
      <w:rPr>
        <w:rFonts w:ascii="黑体" w:eastAsia="黑体"/>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D51C5C"/>
    <w:rsid w:val="0024137C"/>
    <w:rsid w:val="00436BE4"/>
    <w:rsid w:val="00597371"/>
    <w:rsid w:val="00744074"/>
    <w:rsid w:val="00755006"/>
    <w:rsid w:val="00BC4E58"/>
    <w:rsid w:val="065C3F5A"/>
    <w:rsid w:val="30DF7F8B"/>
    <w:rsid w:val="38D51C5C"/>
    <w:rsid w:val="3C5B4C1A"/>
    <w:rsid w:val="41D83734"/>
    <w:rsid w:val="430F4A45"/>
    <w:rsid w:val="442F28A9"/>
    <w:rsid w:val="4B2A301C"/>
    <w:rsid w:val="4CD71E03"/>
    <w:rsid w:val="56891482"/>
    <w:rsid w:val="5B095574"/>
    <w:rsid w:val="623F186B"/>
    <w:rsid w:val="6EF2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733</Words>
  <Characters>753</Characters>
  <Lines>5</Lines>
  <Paragraphs>1</Paragraphs>
  <TotalTime>2</TotalTime>
  <ScaleCrop>false</ScaleCrop>
  <LinksUpToDate>false</LinksUpToDate>
  <CharactersWithSpaces>758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2021-04-05T03:23:00Z</dcterms:created>
  <dc:creator>HINS</dc:creator>
  <cp:lastModifiedBy>深空灰捏</cp:lastModifiedBy>
  <dcterms:modified xsi:type="dcterms:W3CDTF">2025-12-01T06:51:40Z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eyJoZGlkIjoiMzBlNTdlOGFiNTgzYzNmOTUwMzRkZGE2OTM0MGUwNTgiLCJ1c2VySWQiOiI2MTYwMzg5ODgifQ==</vt:lpwstr>
  </property>
  <property fmtid="{D5CDD505-2E9C-101B-9397-08002B2CF9AE}" pid="4" name="ICV">
    <vt:lpwstr>7E23F08C3C1845018AD93793CCA80D0E_12</vt:lpwstr>
  </property>
</Properties>
</file>