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81226A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广东省职业技能鉴定试卷</w:t>
      </w:r>
    </w:p>
    <w:p w14:paraId="401217EC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养老护理员</w:t>
      </w:r>
      <w:r>
        <w:rPr>
          <w:rFonts w:hint="eastAsia" w:ascii="黑体" w:hAnsi="华文细黑" w:eastAsia="黑体"/>
          <w:b/>
          <w:bCs/>
          <w:sz w:val="36"/>
        </w:rPr>
        <w:t>国家职业资格</w:t>
      </w:r>
      <w:r>
        <w:rPr>
          <w:rFonts w:hint="eastAsia" w:ascii="黑体" w:hAnsi="宋体" w:eastAsia="黑体"/>
          <w:b/>
          <w:bCs/>
          <w:sz w:val="36"/>
          <w:szCs w:val="36"/>
        </w:rPr>
        <w:t>高级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112C834B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</w:rPr>
        <w:t>002</w:t>
      </w:r>
    </w:p>
    <w:p w14:paraId="73B57D74">
      <w:pPr>
        <w:snapToGrid w:val="0"/>
        <w:rPr>
          <w:rFonts w:ascii="宋体" w:hAnsi="宋体"/>
          <w:b/>
          <w:color w:val="FF0000"/>
        </w:rPr>
      </w:pPr>
    </w:p>
    <w:p w14:paraId="149AC799">
      <w:pPr>
        <w:snapToGrid w:val="0"/>
        <w:rPr>
          <w:rFonts w:ascii="宋体" w:hAnsi="宋体"/>
          <w:b/>
          <w:color w:val="FF0000"/>
        </w:rPr>
      </w:pPr>
    </w:p>
    <w:p w14:paraId="10E8072F">
      <w:pPr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试题1：</w:t>
      </w:r>
    </w:p>
    <w:p w14:paraId="30685E4E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一老人近日因出现左眼结膜炎，右耳中耳炎，鼻腔疼痛流脓的症状，遵医嘱使用滴眼剂、滴耳剂、滴鼻剂外用药治疗。</w:t>
      </w:r>
    </w:p>
    <w:p w14:paraId="2EF6B413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（1）本题分值：40分</w:t>
      </w:r>
    </w:p>
    <w:p w14:paraId="4966F94B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（2）考核时间：15 min（超时立即停止操作）</w:t>
      </w:r>
    </w:p>
    <w:p w14:paraId="0E769B86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（3）考核形式：实操</w:t>
      </w:r>
    </w:p>
    <w:p w14:paraId="77391F05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（4）具体考核要求：根据老年人的情况，在规定时间内按照照护计划完成眼、耳鼻感染的老年人使用外用药的技能实操。</w:t>
      </w:r>
    </w:p>
    <w:p w14:paraId="6567FD9F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（5）否定项说明：若考生发生下列情况之一，则应及时终止其考试，考生该试题成绩记为零分。</w:t>
      </w:r>
    </w:p>
    <w:p w14:paraId="6179B1DF">
      <w:pPr>
        <w:ind w:firstLine="630" w:firstLineChars="3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①未查对医嘱和核对老年人信息及药品的有效期即用药。</w:t>
      </w:r>
    </w:p>
    <w:p w14:paraId="14A9B48C">
      <w:pPr>
        <w:ind w:firstLine="630" w:firstLineChars="300"/>
        <w:rPr>
          <w:rFonts w:ascii="宋体" w:hAnsi="宋体"/>
          <w:szCs w:val="22"/>
        </w:rPr>
      </w:pPr>
    </w:p>
    <w:p w14:paraId="4D800DFD">
      <w:pPr>
        <w:ind w:firstLine="630" w:firstLineChars="300"/>
        <w:rPr>
          <w:rFonts w:ascii="宋体" w:hAnsi="宋体"/>
          <w:szCs w:val="22"/>
        </w:rPr>
      </w:pPr>
    </w:p>
    <w:p w14:paraId="44A5866A">
      <w:pPr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试题2：</w:t>
      </w:r>
    </w:p>
    <w:p w14:paraId="1D2272BE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（1）本题分值：20分</w:t>
      </w:r>
    </w:p>
    <w:p w14:paraId="4D989B85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（2）考核时间：15 min（超时立即停止操作）</w:t>
      </w:r>
    </w:p>
    <w:p w14:paraId="72931581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（3）考核形式：实操</w:t>
      </w:r>
    </w:p>
    <w:p w14:paraId="0FACEE0D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（4）具体考核要求：在规定时间内，按照照护计划完成为认知障碍老年人进行记忆力训练。</w:t>
      </w:r>
    </w:p>
    <w:p w14:paraId="783529AF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（5）否定项说明：若考生发生下列情况之一，则应及时终止其考试，考生该试题成绩记为零分。</w:t>
      </w:r>
    </w:p>
    <w:p w14:paraId="2A8D0AEC">
      <w:pPr>
        <w:ind w:firstLine="630" w:firstLineChars="3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①操作过程造成老年人跌倒等安全事故。</w:t>
      </w:r>
    </w:p>
    <w:p w14:paraId="7FE8CC62">
      <w:pPr>
        <w:ind w:firstLine="420" w:firstLineChars="200"/>
        <w:rPr>
          <w:rFonts w:ascii="宋体" w:hAnsi="宋体"/>
          <w:szCs w:val="22"/>
        </w:rPr>
      </w:pPr>
    </w:p>
    <w:p w14:paraId="20F5C4D6">
      <w:pPr>
        <w:ind w:firstLine="420" w:firstLineChars="200"/>
        <w:rPr>
          <w:rFonts w:ascii="宋体" w:hAnsi="宋体"/>
          <w:szCs w:val="22"/>
        </w:rPr>
      </w:pPr>
    </w:p>
    <w:p w14:paraId="0F8D1BB0">
      <w:pPr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试题3：</w:t>
      </w:r>
    </w:p>
    <w:p w14:paraId="336BEF87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（1）本题分值：20分</w:t>
      </w:r>
    </w:p>
    <w:p w14:paraId="4ED0D78C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（2）考核时间：15 min（超时立即停止操作）</w:t>
      </w:r>
    </w:p>
    <w:p w14:paraId="3CE9F6F8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（3）考核形式：实操</w:t>
      </w:r>
    </w:p>
    <w:p w14:paraId="76B44B27">
      <w:pPr>
        <w:ind w:firstLine="420" w:firstLineChars="200"/>
        <w:rPr>
          <w:rFonts w:ascii="宋体" w:hAnsi="宋体"/>
          <w:bCs/>
          <w:szCs w:val="22"/>
        </w:rPr>
      </w:pPr>
      <w:r>
        <w:rPr>
          <w:rFonts w:hint="eastAsia" w:ascii="宋体" w:hAnsi="宋体"/>
          <w:szCs w:val="22"/>
        </w:rPr>
        <w:t>（4）具体考核要求</w:t>
      </w:r>
      <w:r>
        <w:rPr>
          <w:rFonts w:hint="eastAsia" w:ascii="宋体" w:hAnsi="宋体"/>
          <w:b/>
          <w:szCs w:val="22"/>
        </w:rPr>
        <w:t>：在</w:t>
      </w:r>
      <w:r>
        <w:rPr>
          <w:rFonts w:hint="eastAsia" w:ascii="宋体" w:hAnsi="宋体"/>
          <w:bCs/>
          <w:szCs w:val="22"/>
        </w:rPr>
        <w:t>规定时间内，按照照护计划完成为指导抚触技能实操。</w:t>
      </w:r>
    </w:p>
    <w:p w14:paraId="7DB406CF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bCs/>
          <w:szCs w:val="22"/>
        </w:rPr>
        <w:t>（5）否定项说明：若考生发生下列情况之</w:t>
      </w:r>
      <w:r>
        <w:rPr>
          <w:rFonts w:hint="eastAsia" w:ascii="宋体" w:hAnsi="宋体"/>
          <w:szCs w:val="22"/>
        </w:rPr>
        <w:t>一，则应及时终止其考试，考生该试题成绩记为零分。</w:t>
      </w:r>
    </w:p>
    <w:p w14:paraId="7E7625E9">
      <w:pPr>
        <w:ind w:firstLine="630" w:firstLineChars="3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①在抚触中无随时询问和观察老人情况，发现异常情况未及时报告医护人员处理、存在安全隐患。</w:t>
      </w:r>
    </w:p>
    <w:p w14:paraId="15995F72">
      <w:pPr>
        <w:ind w:firstLine="420" w:firstLineChars="200"/>
        <w:rPr>
          <w:rFonts w:ascii="宋体" w:hAnsi="宋体"/>
          <w:szCs w:val="22"/>
        </w:rPr>
      </w:pPr>
    </w:p>
    <w:p w14:paraId="37EF5F5F">
      <w:pPr>
        <w:ind w:firstLine="420" w:firstLineChars="200"/>
        <w:rPr>
          <w:rFonts w:ascii="宋体" w:hAnsi="宋体"/>
          <w:szCs w:val="22"/>
        </w:rPr>
      </w:pPr>
    </w:p>
    <w:p w14:paraId="752A99DF">
      <w:pPr>
        <w:ind w:firstLine="420" w:firstLineChars="200"/>
        <w:rPr>
          <w:rFonts w:ascii="宋体" w:hAnsi="宋体"/>
          <w:szCs w:val="22"/>
        </w:rPr>
      </w:pPr>
    </w:p>
    <w:p w14:paraId="7E5E0275">
      <w:pPr>
        <w:ind w:firstLine="420" w:firstLineChars="200"/>
        <w:rPr>
          <w:rFonts w:ascii="宋体" w:hAnsi="宋体"/>
          <w:szCs w:val="22"/>
        </w:rPr>
      </w:pPr>
    </w:p>
    <w:p w14:paraId="77914BD8">
      <w:pPr>
        <w:rPr>
          <w:rFonts w:ascii="宋体" w:hAnsi="宋体"/>
          <w:szCs w:val="22"/>
        </w:rPr>
      </w:pPr>
    </w:p>
    <w:p w14:paraId="1C179BBA">
      <w:pPr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试题4：</w:t>
      </w:r>
      <w:bookmarkStart w:id="0" w:name="_GoBack"/>
      <w:bookmarkEnd w:id="0"/>
    </w:p>
    <w:p w14:paraId="50BDE498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（1）本题分值：20分</w:t>
      </w:r>
    </w:p>
    <w:p w14:paraId="1FF773A3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（2）考核时间：15 min（超时立即停止操作）</w:t>
      </w:r>
    </w:p>
    <w:p w14:paraId="731BF493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（3）考核形式：实操</w:t>
      </w:r>
    </w:p>
    <w:p w14:paraId="1282ACBB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（4）具体考核要求：在规定时间内，对老年人进行照护知识培训。</w:t>
      </w:r>
    </w:p>
    <w:p w14:paraId="3A294931">
      <w:pPr>
        <w:ind w:firstLine="42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（5）否定项说明：若考生发生下列情况之一，则应及时终止其考试，考生该试题成绩记为零分。</w:t>
      </w:r>
    </w:p>
    <w:p w14:paraId="5CE9ACAC">
      <w:pPr>
        <w:ind w:firstLine="630" w:firstLineChars="3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①操作过程造成学员受伤等安全事故。</w:t>
      </w:r>
    </w:p>
    <w:p w14:paraId="0B923474">
      <w:pPr>
        <w:ind w:firstLine="420" w:firstLineChars="200"/>
        <w:rPr>
          <w:rFonts w:ascii="宋体" w:hAnsi="宋体"/>
          <w:szCs w:val="2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6D5C2D">
    <w:pPr>
      <w:pStyle w:val="3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6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6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6"/>
        <w:rFonts w:hint="eastAsia" w:ascii="宋体" w:hAnsi="宋体"/>
        <w:sz w:val="21"/>
      </w:rPr>
      <w:t>页</w:t>
    </w:r>
    <w:r>
      <w:rPr>
        <w:rStyle w:val="6"/>
        <w:rFonts w:ascii="宋体" w:hAnsi="宋体"/>
        <w:sz w:val="21"/>
      </w:rPr>
      <w:t xml:space="preserve">   </w:t>
    </w:r>
    <w:r>
      <w:rPr>
        <w:rStyle w:val="6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6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6"/>
        <w:rFonts w:ascii="宋体" w:hAnsi="宋体"/>
        <w:sz w:val="21"/>
      </w:rPr>
      <w:t>2</w:t>
    </w:r>
    <w:r>
      <w:rPr>
        <w:rFonts w:ascii="宋体" w:hAnsi="宋体"/>
        <w:sz w:val="21"/>
      </w:rPr>
      <w:fldChar w:fldCharType="end"/>
    </w:r>
    <w:r>
      <w:rPr>
        <w:rStyle w:val="6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34BE6E">
    <w:pPr>
      <w:pStyle w:val="2"/>
      <w:snapToGrid w:val="0"/>
      <w:spacing w:after="240" w:afterLines="100"/>
      <w:jc w:val="center"/>
      <w:rPr>
        <w:rFonts w:ascii="黑体" w:eastAsia="黑体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51C5C"/>
    <w:rsid w:val="000478E1"/>
    <w:rsid w:val="00067135"/>
    <w:rsid w:val="000E23DF"/>
    <w:rsid w:val="001C128F"/>
    <w:rsid w:val="001F7465"/>
    <w:rsid w:val="00331617"/>
    <w:rsid w:val="00361DAF"/>
    <w:rsid w:val="060C3700"/>
    <w:rsid w:val="065C3F5A"/>
    <w:rsid w:val="1A9C189B"/>
    <w:rsid w:val="1AD03F4D"/>
    <w:rsid w:val="24260C9E"/>
    <w:rsid w:val="2AB264CC"/>
    <w:rsid w:val="38D51C5C"/>
    <w:rsid w:val="41D83734"/>
    <w:rsid w:val="442F28A9"/>
    <w:rsid w:val="4B2A301C"/>
    <w:rsid w:val="4CD71E03"/>
    <w:rsid w:val="4EFD3D9D"/>
    <w:rsid w:val="56891482"/>
    <w:rsid w:val="623F186B"/>
    <w:rsid w:val="64A467E2"/>
    <w:rsid w:val="68B403BD"/>
    <w:rsid w:val="6996201A"/>
    <w:rsid w:val="78111F4C"/>
    <w:rsid w:val="7CFB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747</Words>
  <Characters>765</Characters>
  <Lines>5</Lines>
  <Paragraphs>1</Paragraphs>
  <TotalTime>2</TotalTime>
  <ScaleCrop>false</ScaleCrop>
  <LinksUpToDate>false</LinksUpToDate>
  <CharactersWithSpaces>770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2021-04-05T03:23:00Z</dcterms:created>
  <dc:creator>HINS</dc:creator>
  <cp:lastModifiedBy>深空灰捏</cp:lastModifiedBy>
  <dcterms:modified xsi:type="dcterms:W3CDTF">2025-12-01T06:51:57Z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EF2C84B4D6B240CB8D24804059792C5E_12</vt:lpwstr>
  </property>
</Properties>
</file>