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AD546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64A4A516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02</w:t>
      </w:r>
    </w:p>
    <w:p w14:paraId="1B5E21D9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0545480B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DE9890A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133B2392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5ED050D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本题配制的产品为珠光型洗发香波；</w:t>
      </w:r>
    </w:p>
    <w:p w14:paraId="1023A9C1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43341393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3FDFCCA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电动搅拌器1台</w:t>
      </w:r>
    </w:p>
    <w:p w14:paraId="07BB5C9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恒温水浴锅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39DAF31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1台：</w:t>
      </w:r>
      <w:r>
        <w:rPr>
          <w:rFonts w:ascii="宋体" w:hAnsi="宋体" w:eastAsia="宋体"/>
          <w:szCs w:val="21"/>
        </w:rPr>
        <w:t>感量为0.01g</w:t>
      </w:r>
    </w:p>
    <w:p w14:paraId="1FAD10C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4.温度计1支：0</w:t>
      </w:r>
      <w:r>
        <w:rPr>
          <w:rFonts w:ascii="Times New Roman" w:hAnsi="Times New Roman" w:eastAsia="宋体" w:cs="Times New Roman"/>
          <w:szCs w:val="21"/>
        </w:rPr>
        <w:t>~</w:t>
      </w:r>
      <w:r>
        <w:rPr>
          <w:rFonts w:hint="eastAsia" w:ascii="宋体" w:hAnsi="宋体" w:eastAsia="宋体"/>
          <w:szCs w:val="21"/>
        </w:rPr>
        <w:t>100℃</w:t>
      </w:r>
    </w:p>
    <w:p w14:paraId="4D695E1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不锈钢药匙2支</w:t>
      </w:r>
    </w:p>
    <w:p w14:paraId="5E4B49E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</w:t>
      </w:r>
      <w:r>
        <w:rPr>
          <w:rFonts w:ascii="宋体" w:hAnsi="宋体" w:eastAsia="宋体"/>
          <w:szCs w:val="21"/>
        </w:rPr>
        <w:t>.</w:t>
      </w:r>
      <w:bookmarkStart w:id="1" w:name="_Hlk7093393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bookmarkEnd w:id="1"/>
      <w:r>
        <w:rPr>
          <w:rFonts w:hint="eastAsia" w:ascii="宋体" w:hAnsi="宋体" w:eastAsia="宋体"/>
          <w:szCs w:val="21"/>
        </w:rPr>
        <w:t>支</w:t>
      </w:r>
      <w:bookmarkStart w:id="2" w:name="_Hlk70934008"/>
      <w:r>
        <w:rPr>
          <w:rFonts w:ascii="宋体" w:hAnsi="宋体" w:eastAsia="宋体"/>
          <w:szCs w:val="21"/>
        </w:rPr>
        <w:t xml:space="preserve"> </w:t>
      </w:r>
    </w:p>
    <w:p w14:paraId="095E3F6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300mL烧杯2个</w:t>
      </w:r>
    </w:p>
    <w:bookmarkEnd w:id="2"/>
    <w:p w14:paraId="7FB396F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</w:t>
      </w:r>
      <w:r>
        <w:rPr>
          <w:rFonts w:ascii="宋体" w:hAnsi="宋体" w:eastAsia="宋体"/>
          <w:szCs w:val="21"/>
        </w:rPr>
        <w:t>AES（</w:t>
      </w:r>
      <w:r>
        <w:rPr>
          <w:rFonts w:hint="eastAsia" w:ascii="宋体" w:hAnsi="宋体"/>
          <w:kern w:val="0"/>
          <w:szCs w:val="21"/>
        </w:rPr>
        <w:t>聚氧乙烯月桂醇醚硫酸酯钠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</w:rPr>
        <w:t>：</w:t>
      </w:r>
      <w:bookmarkStart w:id="3" w:name="_Hlk70931884"/>
      <w:r>
        <w:rPr>
          <w:rFonts w:hint="eastAsia" w:ascii="宋体" w:hAnsi="宋体" w:eastAsia="宋体"/>
          <w:szCs w:val="21"/>
        </w:rPr>
        <w:t>含量≥</w:t>
      </w:r>
      <w:r>
        <w:rPr>
          <w:rFonts w:ascii="宋体" w:hAnsi="宋体" w:eastAsia="宋体"/>
          <w:szCs w:val="21"/>
        </w:rPr>
        <w:t>70%</w:t>
      </w:r>
      <w:bookmarkEnd w:id="3"/>
    </w:p>
    <w:p w14:paraId="27B2F97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CAB-35（</w:t>
      </w:r>
      <w:r>
        <w:rPr>
          <w:rFonts w:hint="eastAsia" w:ascii="宋体" w:hAnsi="宋体"/>
          <w:kern w:val="0"/>
          <w:szCs w:val="21"/>
        </w:rPr>
        <w:t>椰油酰胺丙基甜菜碱）</w:t>
      </w:r>
    </w:p>
    <w:p w14:paraId="181A0B2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CMEA（</w:t>
      </w:r>
      <w:r>
        <w:rPr>
          <w:rFonts w:hint="eastAsia" w:ascii="宋体" w:hAnsi="宋体"/>
          <w:kern w:val="0"/>
          <w:szCs w:val="21"/>
        </w:rPr>
        <w:t>椰子油脂肪酸单乙醇胺）</w:t>
      </w:r>
    </w:p>
    <w:p w14:paraId="3A2A895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阳离子瓜尔胶（</w:t>
      </w:r>
      <w:r>
        <w:rPr>
          <w:rFonts w:hint="eastAsia" w:ascii="宋体" w:hAnsi="宋体"/>
          <w:kern w:val="0"/>
          <w:szCs w:val="21"/>
        </w:rPr>
        <w:t>羟丙基三甲基氯化铵</w:t>
      </w:r>
      <w:r>
        <w:rPr>
          <w:rFonts w:hint="eastAsia" w:ascii="宋体" w:hAnsi="宋体" w:eastAsia="宋体"/>
          <w:szCs w:val="21"/>
        </w:rPr>
        <w:t>）</w:t>
      </w:r>
    </w:p>
    <w:p w14:paraId="0CE4CFD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618</w:t>
      </w:r>
      <w:r>
        <w:rPr>
          <w:rFonts w:hint="eastAsia" w:ascii="宋体" w:hAnsi="宋体" w:eastAsia="宋体"/>
          <w:szCs w:val="21"/>
        </w:rPr>
        <w:t>醇（鲸蜡硬脂醇）</w:t>
      </w:r>
    </w:p>
    <w:p w14:paraId="4105314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</w:t>
      </w:r>
      <w:r>
        <w:rPr>
          <w:rFonts w:ascii="宋体" w:hAnsi="宋体" w:eastAsia="宋体"/>
          <w:szCs w:val="21"/>
        </w:rPr>
        <w:t>.</w:t>
      </w:r>
      <w:r>
        <w:t xml:space="preserve"> </w:t>
      </w:r>
      <w:r>
        <w:rPr>
          <w:rFonts w:ascii="宋体" w:hAnsi="宋体" w:eastAsia="宋体"/>
          <w:szCs w:val="21"/>
        </w:rPr>
        <w:t>EGDS</w:t>
      </w:r>
      <w:r>
        <w:rPr>
          <w:rFonts w:hint="eastAsia" w:ascii="宋体" w:hAnsi="宋体" w:eastAsia="宋体"/>
          <w:szCs w:val="21"/>
        </w:rPr>
        <w:t>（乙二醇二硬脂酸酯）</w:t>
      </w:r>
    </w:p>
    <w:p w14:paraId="7F40855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泛醇</w:t>
      </w:r>
    </w:p>
    <w:p w14:paraId="6949952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乳化硅油</w:t>
      </w:r>
    </w:p>
    <w:p w14:paraId="46EB0A8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</w:t>
      </w:r>
      <w:r>
        <w:rPr>
          <w:rFonts w:ascii="宋体" w:hAnsi="宋体" w:eastAsia="宋体"/>
          <w:szCs w:val="21"/>
        </w:rPr>
        <w:t>.EDTA-Na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乙二胺四乙酸二钠)</w:t>
      </w:r>
    </w:p>
    <w:p w14:paraId="41FE9F7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17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柠檬酸</w:t>
      </w:r>
    </w:p>
    <w:p w14:paraId="6038D00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氯化钠</w:t>
      </w:r>
    </w:p>
    <w:p w14:paraId="7E918C0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19.凯松（异噻唑啉酮类化合物）</w:t>
      </w:r>
    </w:p>
    <w:p w14:paraId="30B619E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20.香精</w:t>
      </w:r>
    </w:p>
    <w:p w14:paraId="550C644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去离子水</w:t>
      </w:r>
    </w:p>
    <w:p w14:paraId="577085F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22</w:t>
      </w:r>
      <w:r>
        <w:rPr>
          <w:rFonts w:ascii="宋体" w:hAnsi="宋体" w:eastAsia="宋体"/>
          <w:szCs w:val="21"/>
        </w:rPr>
        <w:t>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12D0EE3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23.珠光型洗发香波参照样品（自配）</w:t>
      </w:r>
    </w:p>
    <w:p w14:paraId="74505DE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4A2EFBD3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077F9B3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4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4571F3A8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3F9D3EB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0E7C8FD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5BA5C60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5" w:name="_Hlk71473892"/>
      <w:r>
        <w:rPr>
          <w:rFonts w:ascii="宋体" w:hAnsi="宋体"/>
          <w:szCs w:val="21"/>
        </w:rPr>
        <w:t>上下水畅通。</w:t>
      </w:r>
      <w:bookmarkEnd w:id="5"/>
    </w:p>
    <w:bookmarkEnd w:id="4"/>
    <w:p w14:paraId="01ABB000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28BAA3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30E055B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BF04AD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C73678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42578EF1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41398C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ED8F357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8" w:name="_GoBack"/>
      <w:bookmarkEnd w:id="8"/>
    </w:p>
    <w:p w14:paraId="13FC43C6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4FC0BD73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本试题采用</w:t>
      </w:r>
      <w:r>
        <w:rPr>
          <w:rFonts w:hint="eastAsia" w:ascii="宋体" w:hAnsi="宋体" w:cs="宋体"/>
          <w:kern w:val="0"/>
          <w:szCs w:val="21"/>
        </w:rPr>
        <w:t>化妆品常规指标的检测方法。</w:t>
      </w:r>
    </w:p>
    <w:p w14:paraId="3030B94C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58416E40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612F7EB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</w:t>
      </w:r>
      <w:r>
        <w:rPr>
          <w:rFonts w:hint="eastAsia" w:ascii="宋体" w:hAnsi="宋体" w:eastAsia="宋体" w:cs="Times New Roman"/>
          <w:szCs w:val="21"/>
        </w:rPr>
        <w:t>：考生制备的珠光型洗发香波</w:t>
      </w:r>
    </w:p>
    <w:p w14:paraId="761C264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电子天平：感量为0.01g</w:t>
      </w:r>
    </w:p>
    <w:p w14:paraId="30F5C47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00</w:t>
      </w:r>
      <w:bookmarkStart w:id="6" w:name="_Hlk72363606"/>
      <w:r>
        <w:rPr>
          <w:rFonts w:ascii="宋体" w:hAnsi="宋体" w:eastAsia="宋体" w:cs="Times New Roman"/>
          <w:szCs w:val="21"/>
        </w:rPr>
        <w:t>m</w:t>
      </w:r>
      <w:r>
        <w:rPr>
          <w:rFonts w:hint="eastAsia" w:ascii="宋体" w:hAnsi="宋体" w:eastAsia="宋体" w:cs="Times New Roman"/>
          <w:szCs w:val="21"/>
        </w:rPr>
        <w:t>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  <w:bookmarkEnd w:id="6"/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300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mL烧杯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</w:p>
    <w:p w14:paraId="5F7FE6E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48CABAB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5.</w:t>
      </w:r>
      <w:r>
        <w:rPr>
          <w:rFonts w:hint="eastAsia" w:ascii="宋体" w:hAnsi="宋体" w:eastAsia="宋体" w:cs="Times New Roman"/>
          <w:szCs w:val="21"/>
        </w:rPr>
        <w:t>旋转式度计1台</w:t>
      </w:r>
    </w:p>
    <w:p w14:paraId="24699CD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酸度计1台：精度0.01</w:t>
      </w:r>
    </w:p>
    <w:p w14:paraId="02B23A2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7.</w:t>
      </w:r>
      <w:bookmarkStart w:id="7" w:name="_Hlk70933871"/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7"/>
    </w:p>
    <w:p w14:paraId="0A6D8213">
      <w:pPr>
        <w:adjustRightInd w:val="0"/>
        <w:snapToGrid w:val="0"/>
        <w:rPr>
          <w:rFonts w:ascii="宋体" w:hAnsi="宋体"/>
          <w:szCs w:val="21"/>
        </w:rPr>
      </w:pPr>
    </w:p>
    <w:p w14:paraId="2623C436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452B03A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E380988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66D258C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2EA3E6B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60D6C4F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2A4ED9F9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53CBD"/>
    <w:rsid w:val="000657F7"/>
    <w:rsid w:val="0007147D"/>
    <w:rsid w:val="000B3A98"/>
    <w:rsid w:val="000E29F7"/>
    <w:rsid w:val="001E303D"/>
    <w:rsid w:val="00200C19"/>
    <w:rsid w:val="00263E76"/>
    <w:rsid w:val="00295ADA"/>
    <w:rsid w:val="002A1A47"/>
    <w:rsid w:val="002A4A0D"/>
    <w:rsid w:val="002D629D"/>
    <w:rsid w:val="002E54B0"/>
    <w:rsid w:val="00313686"/>
    <w:rsid w:val="00316B8C"/>
    <w:rsid w:val="00356FEA"/>
    <w:rsid w:val="003A1566"/>
    <w:rsid w:val="003E2F91"/>
    <w:rsid w:val="00406039"/>
    <w:rsid w:val="004731CB"/>
    <w:rsid w:val="00491CED"/>
    <w:rsid w:val="004C13AD"/>
    <w:rsid w:val="004C1C77"/>
    <w:rsid w:val="004F0AA2"/>
    <w:rsid w:val="00502F8A"/>
    <w:rsid w:val="00506798"/>
    <w:rsid w:val="005374BB"/>
    <w:rsid w:val="005561F3"/>
    <w:rsid w:val="00582EAD"/>
    <w:rsid w:val="005A5589"/>
    <w:rsid w:val="005B0B15"/>
    <w:rsid w:val="005C0751"/>
    <w:rsid w:val="005D249E"/>
    <w:rsid w:val="005E4991"/>
    <w:rsid w:val="00603683"/>
    <w:rsid w:val="00631CF2"/>
    <w:rsid w:val="00653363"/>
    <w:rsid w:val="006669EE"/>
    <w:rsid w:val="006D5AE2"/>
    <w:rsid w:val="006E77FB"/>
    <w:rsid w:val="006F755C"/>
    <w:rsid w:val="007166B5"/>
    <w:rsid w:val="007D082D"/>
    <w:rsid w:val="007D6DF3"/>
    <w:rsid w:val="00801A81"/>
    <w:rsid w:val="00835A45"/>
    <w:rsid w:val="008400DB"/>
    <w:rsid w:val="008457EC"/>
    <w:rsid w:val="00871151"/>
    <w:rsid w:val="00883C5B"/>
    <w:rsid w:val="00893B5B"/>
    <w:rsid w:val="008A1FFE"/>
    <w:rsid w:val="008C22EA"/>
    <w:rsid w:val="008D3CE5"/>
    <w:rsid w:val="00903521"/>
    <w:rsid w:val="009411E8"/>
    <w:rsid w:val="00942B1B"/>
    <w:rsid w:val="009563B1"/>
    <w:rsid w:val="00992A51"/>
    <w:rsid w:val="009C6884"/>
    <w:rsid w:val="009F3C6F"/>
    <w:rsid w:val="00A27105"/>
    <w:rsid w:val="00A5051B"/>
    <w:rsid w:val="00A72E14"/>
    <w:rsid w:val="00A806C0"/>
    <w:rsid w:val="00A82213"/>
    <w:rsid w:val="00AA386C"/>
    <w:rsid w:val="00B623A1"/>
    <w:rsid w:val="00BE2E95"/>
    <w:rsid w:val="00BF6953"/>
    <w:rsid w:val="00BF7089"/>
    <w:rsid w:val="00C07D58"/>
    <w:rsid w:val="00C176A5"/>
    <w:rsid w:val="00C41DED"/>
    <w:rsid w:val="00C74BE1"/>
    <w:rsid w:val="00C759A9"/>
    <w:rsid w:val="00CD1783"/>
    <w:rsid w:val="00CE0835"/>
    <w:rsid w:val="00D011CB"/>
    <w:rsid w:val="00D03F48"/>
    <w:rsid w:val="00D321CB"/>
    <w:rsid w:val="00D55E98"/>
    <w:rsid w:val="00D618DA"/>
    <w:rsid w:val="00D75C40"/>
    <w:rsid w:val="00DD2A14"/>
    <w:rsid w:val="00DF0DCF"/>
    <w:rsid w:val="00DF1CE6"/>
    <w:rsid w:val="00E26395"/>
    <w:rsid w:val="00E507EF"/>
    <w:rsid w:val="00E50BA5"/>
    <w:rsid w:val="00E563E2"/>
    <w:rsid w:val="00E57BA7"/>
    <w:rsid w:val="00E673F3"/>
    <w:rsid w:val="00F41C23"/>
    <w:rsid w:val="00F42B1C"/>
    <w:rsid w:val="00F72238"/>
    <w:rsid w:val="00F8693D"/>
    <w:rsid w:val="00F90417"/>
    <w:rsid w:val="00FE0F60"/>
    <w:rsid w:val="00FE556D"/>
    <w:rsid w:val="00FF5090"/>
    <w:rsid w:val="04D00D72"/>
    <w:rsid w:val="0FC20410"/>
    <w:rsid w:val="16267C27"/>
    <w:rsid w:val="17DD77C8"/>
    <w:rsid w:val="1B8514C3"/>
    <w:rsid w:val="21255B6A"/>
    <w:rsid w:val="21794FDA"/>
    <w:rsid w:val="36C856B4"/>
    <w:rsid w:val="4527264C"/>
    <w:rsid w:val="633A2419"/>
    <w:rsid w:val="753036D7"/>
    <w:rsid w:val="755E67C2"/>
    <w:rsid w:val="7E2A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737</Characters>
  <Lines>5</Lines>
  <Paragraphs>1</Paragraphs>
  <TotalTime>9</TotalTime>
  <ScaleCrop>false</ScaleCrop>
  <LinksUpToDate>false</LinksUpToDate>
  <CharactersWithSpaces>777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2021-05-09T04:13:00Z</dcterms:created>
  <dc:creator>Windows 用户</dc:creator>
  <cp:lastModifiedBy>深空灰捏</cp:lastModifiedBy>
  <dcterms:modified xsi:type="dcterms:W3CDTF">2025-11-30T08:52:06Z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C8CF2E06F332420884504E4FE8C18925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