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D2D98">
      <w:pPr>
        <w:pStyle w:val="4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94017DE">
      <w:pPr>
        <w:jc w:val="center"/>
        <w:rPr>
          <w:rFonts w:hint="eastAsia" w:ascii="宋体" w:hAnsi="宋体" w:eastAsia="黑体"/>
          <w:b/>
          <w:bCs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工业</w:t>
      </w:r>
      <w:r>
        <w:rPr>
          <w:rFonts w:hint="eastAsia" w:ascii="黑体" w:hAnsi="宋体" w:eastAsia="黑体"/>
          <w:b/>
          <w:bCs/>
          <w:sz w:val="36"/>
          <w:szCs w:val="36"/>
        </w:rPr>
        <w:t>机器人系统运维员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  <w:r>
        <w:rPr>
          <w:rFonts w:hint="eastAsia" w:ascii="黑体" w:hAnsi="宋体" w:eastAsia="黑体"/>
          <w:b/>
          <w:bCs/>
          <w:sz w:val="36"/>
          <w:szCs w:val="36"/>
        </w:rPr>
        <w:t>准备通知单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06</w:t>
      </w:r>
      <w:r>
        <w:rPr>
          <w:rFonts w:hint="eastAsia" w:ascii="黑体" w:hAnsi="宋体" w:eastAsia="黑体"/>
          <w:b/>
          <w:bCs/>
          <w:sz w:val="36"/>
          <w:szCs w:val="36"/>
        </w:rPr>
        <w:t>（考生）</w:t>
      </w:r>
    </w:p>
    <w:p w14:paraId="5F1F7D49"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 w14:paraId="1BE883E7">
      <w:pPr>
        <w:keepNext w:val="0"/>
        <w:keepLines w:val="0"/>
        <w:widowControl w:val="0"/>
        <w:suppressLineNumbers w:val="0"/>
        <w:spacing w:before="120" w:beforeLines="50" w:beforeAutospacing="0" w:after="120" w:afterLines="50" w:afterAutospacing="0" w:line="360" w:lineRule="auto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试题6</w:t>
      </w:r>
      <w:bookmarkStart w:id="0" w:name="_GoBack"/>
      <w:bookmarkEnd w:id="0"/>
    </w:p>
    <w:p w14:paraId="6E1F3E7F">
      <w:pPr>
        <w:pStyle w:val="9"/>
        <w:widowControl/>
        <w:numPr>
          <w:ilvl w:val="0"/>
          <w:numId w:val="1"/>
        </w:numPr>
        <w:spacing w:before="120" w:beforeLines="50" w:beforeAutospacing="0" w:after="120" w:afterLines="50" w:afterAutospacing="0" w:line="360" w:lineRule="auto"/>
        <w:ind w:left="840" w:right="0" w:hanging="360" w:firstLineChars="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本题分值：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100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分。</w:t>
      </w:r>
    </w:p>
    <w:p w14:paraId="4036C3DB">
      <w:pPr>
        <w:keepNext w:val="0"/>
        <w:keepLines w:val="0"/>
        <w:widowControl w:val="0"/>
        <w:suppressLineNumbers w:val="0"/>
        <w:spacing w:before="120" w:beforeLines="50" w:beforeAutospacing="0" w:after="120" w:afterLines="5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②考核时间：1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分钟，不得超时。</w:t>
      </w:r>
    </w:p>
    <w:p w14:paraId="11E83328">
      <w:pPr>
        <w:pStyle w:val="9"/>
        <w:widowControl/>
        <w:numPr>
          <w:ilvl w:val="0"/>
          <w:numId w:val="1"/>
        </w:numPr>
        <w:spacing w:before="120" w:beforeLines="50" w:beforeAutospacing="0" w:after="120" w:afterLines="50" w:afterAutospacing="0" w:line="360" w:lineRule="auto"/>
        <w:ind w:left="840" w:right="0" w:hanging="360" w:firstLineChars="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考核形式：实操。</w:t>
      </w:r>
    </w:p>
    <w:p w14:paraId="182C87B8">
      <w:pPr>
        <w:pStyle w:val="9"/>
        <w:widowControl/>
        <w:numPr>
          <w:ilvl w:val="0"/>
          <w:numId w:val="1"/>
        </w:numPr>
        <w:spacing w:before="120" w:beforeLines="50" w:beforeAutospacing="0" w:after="120" w:afterLines="50" w:afterAutospacing="0" w:line="360" w:lineRule="auto"/>
        <w:ind w:left="840" w:right="0" w:hanging="360" w:firstLineChars="0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工具及其他准备：绝缘鞋、工作服、常用文具、万用表、其余工具如下。（设备由考场负责准备）；</w:t>
      </w:r>
    </w:p>
    <w:p w14:paraId="719CD4DE">
      <w:pPr>
        <w:keepNext w:val="0"/>
        <w:keepLines w:val="0"/>
        <w:widowControl w:val="0"/>
        <w:suppressLineNumbers w:val="0"/>
        <w:spacing w:before="120" w:beforeLines="50" w:beforeAutospacing="0" w:after="120" w:afterLines="50" w:afterAutospacing="0" w:line="360" w:lineRule="auto"/>
        <w:ind w:left="0" w:right="0" w:firstLine="480" w:firstLineChars="200"/>
        <w:jc w:val="both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⑤证件准备:身份证、准考证。</w:t>
      </w:r>
    </w:p>
    <w:p w14:paraId="1BD32AC7">
      <w:pPr>
        <w:spacing w:before="156" w:beforeLines="50" w:after="156" w:afterLines="5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工具及其他准备：</w:t>
      </w:r>
    </w:p>
    <w:tbl>
      <w:tblPr>
        <w:tblStyle w:val="7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44"/>
        <w:gridCol w:w="2403"/>
        <w:gridCol w:w="953"/>
        <w:gridCol w:w="1345"/>
        <w:gridCol w:w="1317"/>
      </w:tblGrid>
      <w:tr w14:paraId="42AE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noWrap w:val="0"/>
            <w:vAlign w:val="top"/>
          </w:tcPr>
          <w:p w14:paraId="6834A6E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44" w:type="dxa"/>
            <w:noWrap w:val="0"/>
            <w:vAlign w:val="top"/>
          </w:tcPr>
          <w:p w14:paraId="26064BE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403" w:type="dxa"/>
            <w:noWrap w:val="0"/>
            <w:vAlign w:val="top"/>
          </w:tcPr>
          <w:p w14:paraId="5A1CED1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</w:t>
            </w:r>
          </w:p>
        </w:tc>
        <w:tc>
          <w:tcPr>
            <w:tcW w:w="953" w:type="dxa"/>
            <w:noWrap w:val="0"/>
            <w:vAlign w:val="top"/>
          </w:tcPr>
          <w:p w14:paraId="39D1A45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345" w:type="dxa"/>
            <w:noWrap w:val="0"/>
            <w:vAlign w:val="top"/>
          </w:tcPr>
          <w:p w14:paraId="4B1844F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1317" w:type="dxa"/>
            <w:noWrap w:val="0"/>
            <w:vAlign w:val="top"/>
          </w:tcPr>
          <w:p w14:paraId="42A3A8C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4C1A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noWrap w:val="0"/>
            <w:vAlign w:val="top"/>
          </w:tcPr>
          <w:p w14:paraId="57D51E7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44" w:type="dxa"/>
            <w:noWrap w:val="0"/>
            <w:vAlign w:val="top"/>
          </w:tcPr>
          <w:p w14:paraId="2CADE3C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"/>
              </w:rPr>
              <w:t>内六角板手</w:t>
            </w:r>
          </w:p>
        </w:tc>
        <w:tc>
          <w:tcPr>
            <w:tcW w:w="2403" w:type="dxa"/>
            <w:noWrap w:val="0"/>
            <w:vAlign w:val="top"/>
          </w:tcPr>
          <w:p w14:paraId="07808E0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1-10MM</w:t>
            </w:r>
          </w:p>
        </w:tc>
        <w:tc>
          <w:tcPr>
            <w:tcW w:w="953" w:type="dxa"/>
            <w:noWrap w:val="0"/>
            <w:vAlign w:val="top"/>
          </w:tcPr>
          <w:p w14:paraId="1DE4FCA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</w:rPr>
              <w:t>1</w:t>
            </w:r>
          </w:p>
        </w:tc>
        <w:tc>
          <w:tcPr>
            <w:tcW w:w="1345" w:type="dxa"/>
            <w:noWrap w:val="0"/>
            <w:vAlign w:val="top"/>
          </w:tcPr>
          <w:p w14:paraId="527E89F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1317" w:type="dxa"/>
            <w:noWrap w:val="0"/>
            <w:vAlign w:val="top"/>
          </w:tcPr>
          <w:p w14:paraId="0346F96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</w:tr>
      <w:tr w14:paraId="4061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2" w:type="dxa"/>
            <w:noWrap w:val="0"/>
            <w:vAlign w:val="top"/>
          </w:tcPr>
          <w:p w14:paraId="36D9EC7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</w:rPr>
              <w:t>2</w:t>
            </w:r>
          </w:p>
        </w:tc>
        <w:tc>
          <w:tcPr>
            <w:tcW w:w="1744" w:type="dxa"/>
            <w:noWrap w:val="0"/>
            <w:vAlign w:val="top"/>
          </w:tcPr>
          <w:p w14:paraId="70F9E7ED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十字</w:t>
            </w:r>
            <w:r>
              <w:rPr>
                <w:rFonts w:hint="default" w:ascii="宋体" w:hAnsi="宋体"/>
                <w:szCs w:val="21"/>
              </w:rPr>
              <w:t>螺丝刀</w:t>
            </w:r>
          </w:p>
        </w:tc>
        <w:tc>
          <w:tcPr>
            <w:tcW w:w="2403" w:type="dxa"/>
            <w:noWrap w:val="0"/>
            <w:vAlign w:val="top"/>
          </w:tcPr>
          <w:p w14:paraId="55C1F145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5mm、2mm</w:t>
            </w:r>
          </w:p>
        </w:tc>
        <w:tc>
          <w:tcPr>
            <w:tcW w:w="953" w:type="dxa"/>
            <w:noWrap w:val="0"/>
            <w:vAlign w:val="top"/>
          </w:tcPr>
          <w:p w14:paraId="473B734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各1</w:t>
            </w:r>
          </w:p>
        </w:tc>
        <w:tc>
          <w:tcPr>
            <w:tcW w:w="1345" w:type="dxa"/>
            <w:noWrap w:val="0"/>
            <w:vAlign w:val="top"/>
          </w:tcPr>
          <w:p w14:paraId="3E7AA2F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  <w:noWrap w:val="0"/>
            <w:vAlign w:val="top"/>
          </w:tcPr>
          <w:p w14:paraId="04DC7F1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</w:tr>
      <w:tr w14:paraId="2F6D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022" w:type="dxa"/>
            <w:noWrap w:val="0"/>
            <w:vAlign w:val="top"/>
          </w:tcPr>
          <w:p w14:paraId="63C27447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</w:rPr>
              <w:t>3</w:t>
            </w:r>
          </w:p>
        </w:tc>
        <w:tc>
          <w:tcPr>
            <w:tcW w:w="1744" w:type="dxa"/>
            <w:noWrap w:val="0"/>
            <w:vAlign w:val="top"/>
          </w:tcPr>
          <w:p w14:paraId="7338E7BA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一字</w:t>
            </w:r>
            <w:r>
              <w:rPr>
                <w:rFonts w:hint="default" w:ascii="宋体" w:hAnsi="宋体"/>
                <w:szCs w:val="21"/>
              </w:rPr>
              <w:t>螺丝刀</w:t>
            </w:r>
          </w:p>
        </w:tc>
        <w:tc>
          <w:tcPr>
            <w:tcW w:w="2403" w:type="dxa"/>
            <w:noWrap w:val="0"/>
            <w:vAlign w:val="top"/>
          </w:tcPr>
          <w:p w14:paraId="43920B29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2mm或3mm</w:t>
            </w:r>
          </w:p>
        </w:tc>
        <w:tc>
          <w:tcPr>
            <w:tcW w:w="953" w:type="dxa"/>
            <w:noWrap w:val="0"/>
            <w:vAlign w:val="top"/>
          </w:tcPr>
          <w:p w14:paraId="4D88019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  <w:noWrap w:val="0"/>
            <w:vAlign w:val="top"/>
          </w:tcPr>
          <w:p w14:paraId="5ED0A17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  <w:noWrap w:val="0"/>
            <w:vAlign w:val="top"/>
          </w:tcPr>
          <w:p w14:paraId="601076B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</w:tr>
      <w:tr w14:paraId="35FC5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noWrap w:val="0"/>
            <w:vAlign w:val="top"/>
          </w:tcPr>
          <w:p w14:paraId="0153AB3B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44" w:type="dxa"/>
            <w:noWrap w:val="0"/>
            <w:vAlign w:val="top"/>
          </w:tcPr>
          <w:p w14:paraId="357EF78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万用表</w:t>
            </w:r>
          </w:p>
        </w:tc>
        <w:tc>
          <w:tcPr>
            <w:tcW w:w="2403" w:type="dxa"/>
            <w:noWrap w:val="0"/>
            <w:vAlign w:val="top"/>
          </w:tcPr>
          <w:p w14:paraId="5E60D5C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top"/>
          </w:tcPr>
          <w:p w14:paraId="74966174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  <w:noWrap w:val="0"/>
            <w:vAlign w:val="top"/>
          </w:tcPr>
          <w:p w14:paraId="4D5E68A6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1317" w:type="dxa"/>
            <w:noWrap w:val="0"/>
            <w:vAlign w:val="top"/>
          </w:tcPr>
          <w:p w14:paraId="1D862773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</w:tr>
      <w:tr w14:paraId="7429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noWrap w:val="0"/>
            <w:vAlign w:val="top"/>
          </w:tcPr>
          <w:p w14:paraId="641CB0D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44" w:type="dxa"/>
            <w:noWrap w:val="0"/>
            <w:vAlign w:val="top"/>
          </w:tcPr>
          <w:p w14:paraId="2C3523BF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黑色签字笔</w:t>
            </w:r>
          </w:p>
        </w:tc>
        <w:tc>
          <w:tcPr>
            <w:tcW w:w="2403" w:type="dxa"/>
            <w:noWrap w:val="0"/>
            <w:vAlign w:val="top"/>
          </w:tcPr>
          <w:p w14:paraId="538C6088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  <w:tc>
          <w:tcPr>
            <w:tcW w:w="953" w:type="dxa"/>
            <w:noWrap w:val="0"/>
            <w:vAlign w:val="top"/>
          </w:tcPr>
          <w:p w14:paraId="7A03C2D0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1~2</w:t>
            </w:r>
          </w:p>
        </w:tc>
        <w:tc>
          <w:tcPr>
            <w:tcW w:w="1345" w:type="dxa"/>
            <w:noWrap w:val="0"/>
            <w:vAlign w:val="top"/>
          </w:tcPr>
          <w:p w14:paraId="3233EEF1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支</w:t>
            </w:r>
          </w:p>
        </w:tc>
        <w:tc>
          <w:tcPr>
            <w:tcW w:w="1317" w:type="dxa"/>
            <w:noWrap w:val="0"/>
            <w:vAlign w:val="top"/>
          </w:tcPr>
          <w:p w14:paraId="1F81E61E"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</w:tr>
    </w:tbl>
    <w:p w14:paraId="50AF475D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4F2808A5">
      <w:pPr>
        <w:rPr>
          <w:rFonts w:hint="eastAsia"/>
        </w:rPr>
      </w:pPr>
    </w:p>
    <w:p w14:paraId="21A094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7D556B"/>
    <w:multiLevelType w:val="multilevel"/>
    <w:tmpl w:val="BE7D556B"/>
    <w:lvl w:ilvl="0" w:tentative="0">
      <w:start w:val="2"/>
      <w:numFmt w:val="decimalEnclosedCircle"/>
      <w:lvlText w:val="%1"/>
      <w:lvlJc w:val="left"/>
      <w:pPr>
        <w:ind w:left="840" w:hanging="36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0M2I1MzIwY2MzM2U5MmNiZThkOTJmMTg5NTI5MjAifQ=="/>
  </w:docVars>
  <w:rsids>
    <w:rsidRoot w:val="00000000"/>
    <w:rsid w:val="092945C6"/>
    <w:rsid w:val="1009616A"/>
    <w:rsid w:val="12EF7E3C"/>
    <w:rsid w:val="13216691"/>
    <w:rsid w:val="1A402A6A"/>
    <w:rsid w:val="1A8B5CC1"/>
    <w:rsid w:val="24C178FE"/>
    <w:rsid w:val="257D111F"/>
    <w:rsid w:val="261B3BAC"/>
    <w:rsid w:val="267058CD"/>
    <w:rsid w:val="278B7B24"/>
    <w:rsid w:val="2F051ADC"/>
    <w:rsid w:val="37D60404"/>
    <w:rsid w:val="435C6309"/>
    <w:rsid w:val="543F43AD"/>
    <w:rsid w:val="61943148"/>
    <w:rsid w:val="65A417D5"/>
    <w:rsid w:val="6BC854BF"/>
    <w:rsid w:val="7B784E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宋体"/>
      <w:b/>
      <w:kern w:val="44"/>
      <w:sz w:val="24"/>
      <w:szCs w:val="2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24"/>
      <w:szCs w:val="2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230</Characters>
  <Lines>0</Lines>
  <Paragraphs>0</Paragraphs>
  <TotalTime>1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2020-08-24T06:44:00Z</dcterms:created>
  <dc:creator>RU</dc:creator>
  <cp:lastModifiedBy>深空灰捏</cp:lastModifiedBy>
  <dcterms:modified xsi:type="dcterms:W3CDTF">2025-11-30T03:27:36Z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742473081B3C4F158B06BADEDD2C278D_13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