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9E239">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3CF0AAA0">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技能等级认定四级技能考核</w:t>
      </w:r>
    </w:p>
    <w:p w14:paraId="17D579A0">
      <w:pPr>
        <w:jc w:val="center"/>
        <w:rPr>
          <w:rFonts w:hint="eastAsia" w:ascii="黑体" w:hAnsi="华文细黑" w:eastAsia="黑体"/>
          <w:b/>
          <w:bCs/>
          <w:sz w:val="36"/>
          <w:szCs w:val="22"/>
        </w:rPr>
      </w:pPr>
      <w:r>
        <w:rPr>
          <w:rFonts w:hint="eastAsia" w:ascii="黑体" w:hAnsi="华文细黑" w:eastAsia="黑体"/>
          <w:b/>
          <w:bCs/>
          <w:sz w:val="36"/>
          <w:szCs w:val="22"/>
        </w:rPr>
        <w:t>试卷准备通知单（考生）02</w:t>
      </w:r>
    </w:p>
    <w:p w14:paraId="77F827FE">
      <w:pPr>
        <w:spacing w:line="480" w:lineRule="auto"/>
        <w:rPr>
          <w:rFonts w:hint="eastAsia" w:ascii="宋体" w:hAnsi="宋体"/>
          <w:b/>
          <w:szCs w:val="22"/>
        </w:rPr>
      </w:pPr>
      <w:r>
        <w:rPr>
          <w:rFonts w:hint="eastAsia" w:ascii="宋体" w:hAnsi="宋体"/>
          <w:b/>
          <w:szCs w:val="22"/>
        </w:rPr>
        <w:t>试题02-1：</w:t>
      </w:r>
    </w:p>
    <w:p w14:paraId="56DC1C31">
      <w:pPr>
        <w:spacing w:line="264" w:lineRule="auto"/>
        <w:ind w:firstLine="420" w:firstLineChars="200"/>
        <w:rPr>
          <w:rFonts w:hint="eastAsia" w:ascii="宋体" w:hAnsi="宋体"/>
          <w:szCs w:val="21"/>
        </w:rPr>
      </w:pPr>
      <w:r>
        <w:rPr>
          <w:rFonts w:hint="eastAsia" w:ascii="宋体" w:hAnsi="宋体"/>
          <w:szCs w:val="21"/>
        </w:rPr>
        <w:t>1.本题分值：60分。</w:t>
      </w:r>
    </w:p>
    <w:p w14:paraId="7F3BFD0C">
      <w:pPr>
        <w:spacing w:line="264" w:lineRule="auto"/>
        <w:ind w:firstLine="420" w:firstLineChars="200"/>
        <w:rPr>
          <w:rFonts w:hint="eastAsia" w:ascii="宋体" w:hAnsi="宋体"/>
          <w:szCs w:val="21"/>
        </w:rPr>
      </w:pPr>
      <w:r>
        <w:rPr>
          <w:rFonts w:hint="eastAsia" w:ascii="宋体" w:hAnsi="宋体"/>
          <w:szCs w:val="21"/>
        </w:rPr>
        <w:t>2.考核时间：240分钟。</w:t>
      </w:r>
    </w:p>
    <w:p w14:paraId="794C56C7">
      <w:pPr>
        <w:spacing w:line="264" w:lineRule="auto"/>
        <w:ind w:firstLine="420" w:firstLineChars="200"/>
        <w:rPr>
          <w:rFonts w:hint="eastAsia" w:ascii="宋体" w:hAnsi="宋体"/>
          <w:szCs w:val="21"/>
        </w:rPr>
      </w:pPr>
      <w:r>
        <w:rPr>
          <w:rFonts w:hint="eastAsia" w:ascii="宋体" w:hAnsi="宋体"/>
          <w:szCs w:val="21"/>
        </w:rPr>
        <w:t>3.考核形式：实操。</w:t>
      </w:r>
    </w:p>
    <w:p w14:paraId="6D3DEE64">
      <w:pPr>
        <w:spacing w:line="264" w:lineRule="auto"/>
        <w:ind w:firstLine="420" w:firstLineChars="200"/>
        <w:rPr>
          <w:rFonts w:hint="eastAsia" w:ascii="宋体" w:hAnsi="宋体"/>
          <w:szCs w:val="21"/>
        </w:rPr>
      </w:pPr>
      <w:r>
        <w:rPr>
          <w:rFonts w:hint="eastAsia" w:ascii="宋体" w:hAnsi="宋体"/>
          <w:szCs w:val="21"/>
        </w:rPr>
        <w:t>（1）考生根据考核图纸和考场提供刀具、夹具、量具、毛坯材料、加工设备等资源，完成零件的工艺制定；</w:t>
      </w:r>
    </w:p>
    <w:p w14:paraId="5D396519">
      <w:pPr>
        <w:spacing w:line="264" w:lineRule="auto"/>
        <w:ind w:firstLine="420" w:firstLineChars="200"/>
        <w:rPr>
          <w:rFonts w:hint="eastAsia" w:ascii="宋体" w:hAnsi="宋体"/>
          <w:szCs w:val="21"/>
        </w:rPr>
      </w:pPr>
      <w:r>
        <w:rPr>
          <w:rFonts w:hint="eastAsia" w:ascii="宋体" w:hAnsi="宋体"/>
          <w:szCs w:val="21"/>
        </w:rPr>
        <w:t>（2）考生在普通铣床上独立完成工件装夹和零件加工；</w:t>
      </w:r>
    </w:p>
    <w:p w14:paraId="3C179988">
      <w:pPr>
        <w:spacing w:line="264" w:lineRule="auto"/>
        <w:ind w:firstLine="420" w:firstLineChars="200"/>
        <w:rPr>
          <w:rFonts w:hint="eastAsia" w:ascii="宋体" w:hAnsi="宋体"/>
          <w:b/>
          <w:bCs/>
          <w:szCs w:val="21"/>
        </w:rPr>
      </w:pPr>
      <w:r>
        <w:rPr>
          <w:rFonts w:hint="eastAsia" w:ascii="宋体" w:hAnsi="宋体"/>
          <w:szCs w:val="21"/>
        </w:rPr>
        <w:t>（3）考生完成机加工后，利用考场提供的研磨抛光工具完成零件指定区域的省模和抛光。</w:t>
      </w:r>
      <w:r>
        <w:rPr>
          <w:rFonts w:hint="eastAsia" w:ascii="宋体" w:hAnsi="宋体"/>
          <w:b/>
          <w:bCs/>
          <w:szCs w:val="21"/>
        </w:rPr>
        <w:t>选手可以自带抛光工具，经监考人员检查同意后可在考场使用。</w:t>
      </w:r>
    </w:p>
    <w:p w14:paraId="43CD6058">
      <w:pPr>
        <w:spacing w:line="264" w:lineRule="auto"/>
        <w:ind w:firstLine="420" w:firstLineChars="200"/>
        <w:rPr>
          <w:rFonts w:hint="eastAsia" w:ascii="宋体" w:hAnsi="宋体"/>
          <w:szCs w:val="21"/>
        </w:rPr>
      </w:pPr>
      <w:r>
        <w:rPr>
          <w:rFonts w:hint="eastAsia" w:ascii="宋体" w:hAnsi="宋体"/>
          <w:szCs w:val="21"/>
        </w:rPr>
        <w:t>4.考核要求</w:t>
      </w:r>
    </w:p>
    <w:p w14:paraId="5AA2154F">
      <w:pPr>
        <w:spacing w:line="264" w:lineRule="auto"/>
        <w:ind w:firstLine="420" w:firstLineChars="200"/>
        <w:rPr>
          <w:rFonts w:hint="eastAsia" w:ascii="宋体" w:hAnsi="宋体"/>
          <w:szCs w:val="21"/>
        </w:rPr>
      </w:pPr>
      <w:r>
        <w:rPr>
          <w:rFonts w:hint="eastAsia" w:ascii="宋体" w:hAnsi="宋体"/>
          <w:szCs w:val="21"/>
        </w:rPr>
        <w:t>（1）考生在规定时间内完成零件的机加工和研磨抛光。考试时间结束，考生立即停止操作，工件交监考人员封存。</w:t>
      </w:r>
    </w:p>
    <w:p w14:paraId="0B5A2FA0">
      <w:pPr>
        <w:spacing w:line="264" w:lineRule="auto"/>
        <w:ind w:firstLine="420" w:firstLineChars="200"/>
        <w:rPr>
          <w:rFonts w:hint="eastAsia" w:ascii="宋体" w:hAnsi="宋体"/>
          <w:szCs w:val="21"/>
        </w:rPr>
      </w:pPr>
      <w:r>
        <w:rPr>
          <w:rFonts w:hint="eastAsia" w:ascii="宋体" w:hAnsi="宋体"/>
          <w:szCs w:val="21"/>
        </w:rPr>
        <w:t>（2）考生在完成零件机加工，经监考人员同意进入零件研磨抛光环节后不允许再次返回机加工工位加工。</w:t>
      </w:r>
    </w:p>
    <w:p w14:paraId="2A7BA7D3">
      <w:pPr>
        <w:spacing w:line="264" w:lineRule="auto"/>
        <w:ind w:firstLine="420" w:firstLineChars="200"/>
        <w:rPr>
          <w:rFonts w:hint="eastAsia" w:ascii="宋体" w:hAnsi="宋体"/>
          <w:szCs w:val="21"/>
        </w:rPr>
      </w:pPr>
      <w:r>
        <w:rPr>
          <w:rFonts w:hint="eastAsia" w:ascii="宋体" w:hAnsi="宋体"/>
          <w:szCs w:val="21"/>
        </w:rPr>
        <w:t>（3）考生在机加工和研磨抛光工作完成后必须完成工位基本卫生，并报监考人员确认。</w:t>
      </w:r>
    </w:p>
    <w:p w14:paraId="44B164A0">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798E3565">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0125E594">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088A5B66">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6401B0FF">
      <w:pPr>
        <w:jc w:val="left"/>
        <w:rPr>
          <w:rFonts w:hint="eastAsia"/>
          <w:sz w:val="24"/>
          <w:szCs w:val="24"/>
        </w:rPr>
      </w:pPr>
    </w:p>
    <w:p w14:paraId="39C32A11">
      <w:pPr>
        <w:ind w:left="1383" w:leftChars="203" w:hanging="957" w:hangingChars="399"/>
        <w:jc w:val="left"/>
        <w:rPr>
          <w:sz w:val="24"/>
          <w:szCs w:val="24"/>
        </w:rPr>
      </w:pPr>
    </w:p>
    <w:p w14:paraId="0F47FA43">
      <w:pPr>
        <w:rPr>
          <w:b/>
          <w:sz w:val="24"/>
          <w:szCs w:val="24"/>
        </w:rPr>
      </w:pPr>
      <w:r>
        <w:rPr>
          <w:sz w:val="24"/>
          <w:szCs w:val="24"/>
        </w:rPr>
        <w:t xml:space="preserve"> </w:t>
      </w:r>
      <w:r>
        <w:rPr>
          <w:rFonts w:hint="eastAsia" w:ascii="宋体" w:hAnsi="宋体"/>
          <w:b/>
          <w:szCs w:val="22"/>
        </w:rPr>
        <w:t>试题02-2：</w:t>
      </w:r>
    </w:p>
    <w:p w14:paraId="0DFECA11">
      <w:pPr>
        <w:spacing w:line="264" w:lineRule="auto"/>
        <w:ind w:firstLine="420" w:firstLineChars="200"/>
        <w:rPr>
          <w:rFonts w:ascii="宋体" w:hAnsi="宋体"/>
          <w:szCs w:val="21"/>
        </w:rPr>
      </w:pPr>
      <w:r>
        <w:rPr>
          <w:rFonts w:hint="eastAsia" w:ascii="宋体" w:hAnsi="宋体"/>
          <w:szCs w:val="21"/>
        </w:rPr>
        <w:t>1.本题分值：25分。</w:t>
      </w:r>
    </w:p>
    <w:p w14:paraId="5787EAB1">
      <w:pPr>
        <w:spacing w:line="264" w:lineRule="auto"/>
        <w:ind w:firstLine="420" w:firstLineChars="200"/>
        <w:rPr>
          <w:rFonts w:hint="eastAsia" w:ascii="宋体" w:hAnsi="宋体"/>
          <w:szCs w:val="21"/>
        </w:rPr>
      </w:pPr>
      <w:r>
        <w:rPr>
          <w:rFonts w:hint="eastAsia" w:ascii="宋体" w:hAnsi="宋体"/>
          <w:szCs w:val="21"/>
        </w:rPr>
        <w:t>2.考核时间：90分钟。</w:t>
      </w:r>
    </w:p>
    <w:p w14:paraId="34583B37">
      <w:pPr>
        <w:spacing w:line="264" w:lineRule="auto"/>
        <w:ind w:firstLine="420" w:firstLineChars="200"/>
        <w:rPr>
          <w:rFonts w:hint="eastAsia" w:ascii="宋体" w:hAnsi="宋体"/>
          <w:szCs w:val="21"/>
        </w:rPr>
      </w:pPr>
      <w:r>
        <w:rPr>
          <w:rFonts w:hint="eastAsia" w:ascii="宋体" w:hAnsi="宋体"/>
          <w:szCs w:val="21"/>
        </w:rPr>
        <w:t>3.考核形式：实操。</w:t>
      </w:r>
    </w:p>
    <w:p w14:paraId="4D5D1CFB">
      <w:pPr>
        <w:spacing w:line="264" w:lineRule="auto"/>
        <w:ind w:firstLine="420" w:firstLineChars="200"/>
        <w:rPr>
          <w:rFonts w:hint="eastAsia" w:ascii="宋体" w:hAnsi="宋体"/>
          <w:szCs w:val="21"/>
        </w:rPr>
      </w:pPr>
      <w:r>
        <w:rPr>
          <w:rFonts w:hint="eastAsia" w:ascii="宋体" w:hAnsi="宋体"/>
          <w:szCs w:val="21"/>
        </w:rPr>
        <w:t>（1）考场提供模具装配工作台、一套不大于300mmx300mm的两板模（无侧抽芯结构）、拆装模具所需要的工具、夹具、量具、气动工具或电动工具，清洗零件所需的清洗液和润滑油。</w:t>
      </w:r>
    </w:p>
    <w:p w14:paraId="0D8F3275">
      <w:pPr>
        <w:spacing w:line="264" w:lineRule="auto"/>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04DC310D">
      <w:pPr>
        <w:spacing w:line="264" w:lineRule="auto"/>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1B3B572F">
      <w:pPr>
        <w:spacing w:line="264" w:lineRule="auto"/>
        <w:ind w:firstLine="420" w:firstLineChars="200"/>
        <w:rPr>
          <w:rFonts w:hint="eastAsia" w:ascii="宋体" w:hAnsi="宋体"/>
          <w:szCs w:val="21"/>
        </w:rPr>
      </w:pPr>
      <w:r>
        <w:rPr>
          <w:rFonts w:hint="eastAsia" w:ascii="宋体" w:hAnsi="宋体"/>
          <w:szCs w:val="21"/>
        </w:rPr>
        <w:t>（4）模具中采用过盈配合的导柱、导套、镶件，不需要拆卸。</w:t>
      </w:r>
    </w:p>
    <w:p w14:paraId="3EADFD9D">
      <w:pPr>
        <w:spacing w:line="264" w:lineRule="auto"/>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0E1A9CC7">
      <w:pPr>
        <w:spacing w:line="264" w:lineRule="auto"/>
        <w:ind w:firstLine="420" w:firstLineChars="200"/>
        <w:rPr>
          <w:rFonts w:hint="eastAsia" w:ascii="宋体" w:hAnsi="宋体"/>
          <w:szCs w:val="21"/>
        </w:rPr>
      </w:pPr>
      <w:r>
        <w:rPr>
          <w:rFonts w:hint="eastAsia" w:ascii="宋体" w:hAnsi="宋体"/>
          <w:szCs w:val="21"/>
        </w:rPr>
        <w:t>4.考核要求</w:t>
      </w:r>
    </w:p>
    <w:p w14:paraId="63B35BA5">
      <w:pPr>
        <w:spacing w:line="264" w:lineRule="auto"/>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03259119">
      <w:pPr>
        <w:spacing w:line="264" w:lineRule="auto"/>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2F957E6B">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3E2AE6EB">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72061477">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426907A8">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57E8371C">
      <w:pPr>
        <w:ind w:firstLine="1200" w:firstLineChars="500"/>
        <w:jc w:val="left"/>
        <w:rPr>
          <w:rFonts w:hint="eastAsia"/>
          <w:sz w:val="24"/>
          <w:szCs w:val="24"/>
        </w:rPr>
      </w:pPr>
    </w:p>
    <w:p w14:paraId="0E80D0D9">
      <w:pPr>
        <w:rPr>
          <w:rFonts w:ascii="宋体" w:hAnsi="宋体"/>
          <w:b/>
          <w:szCs w:val="22"/>
        </w:rPr>
      </w:pPr>
      <w:r>
        <w:rPr>
          <w:rFonts w:hint="eastAsia" w:ascii="宋体" w:hAnsi="宋体"/>
          <w:b/>
          <w:szCs w:val="22"/>
        </w:rPr>
        <w:t>试题02-3：</w:t>
      </w:r>
      <w:bookmarkStart w:id="0" w:name="_GoBack"/>
      <w:bookmarkEnd w:id="0"/>
    </w:p>
    <w:p w14:paraId="5FB0D671">
      <w:pPr>
        <w:spacing w:line="264" w:lineRule="auto"/>
        <w:ind w:firstLine="420" w:firstLineChars="200"/>
        <w:rPr>
          <w:rFonts w:hint="eastAsia" w:ascii="宋体" w:hAnsi="宋体"/>
          <w:szCs w:val="21"/>
        </w:rPr>
      </w:pPr>
      <w:r>
        <w:rPr>
          <w:rFonts w:hint="eastAsia" w:ascii="宋体" w:hAnsi="宋体"/>
          <w:szCs w:val="21"/>
        </w:rPr>
        <w:t>1.本题分值：15分。</w:t>
      </w:r>
    </w:p>
    <w:p w14:paraId="4CA4AA54">
      <w:pPr>
        <w:spacing w:line="264" w:lineRule="auto"/>
        <w:ind w:firstLine="420" w:firstLineChars="200"/>
        <w:rPr>
          <w:rFonts w:hint="eastAsia" w:ascii="宋体" w:hAnsi="宋体"/>
          <w:szCs w:val="21"/>
        </w:rPr>
      </w:pPr>
      <w:r>
        <w:rPr>
          <w:rFonts w:hint="eastAsia" w:ascii="宋体" w:hAnsi="宋体"/>
          <w:szCs w:val="21"/>
        </w:rPr>
        <w:t>2.考核时间：30分钟。</w:t>
      </w:r>
    </w:p>
    <w:p w14:paraId="7580B2FF">
      <w:pPr>
        <w:spacing w:line="264" w:lineRule="auto"/>
        <w:ind w:firstLine="420" w:firstLineChars="200"/>
        <w:rPr>
          <w:rFonts w:hint="eastAsia" w:ascii="宋体" w:hAnsi="宋体"/>
          <w:szCs w:val="21"/>
        </w:rPr>
      </w:pPr>
      <w:r>
        <w:rPr>
          <w:rFonts w:hint="eastAsia" w:ascii="宋体" w:hAnsi="宋体"/>
          <w:szCs w:val="21"/>
        </w:rPr>
        <w:t>3.考核形式：实操。</w:t>
      </w:r>
    </w:p>
    <w:p w14:paraId="148746D7">
      <w:pPr>
        <w:spacing w:line="264" w:lineRule="auto"/>
        <w:ind w:firstLine="420" w:firstLineChars="200"/>
        <w:rPr>
          <w:rFonts w:hint="eastAsia" w:ascii="宋体" w:hAnsi="宋体"/>
          <w:szCs w:val="21"/>
        </w:rPr>
      </w:pPr>
      <w:r>
        <w:rPr>
          <w:rFonts w:hint="eastAsia" w:ascii="宋体" w:hAnsi="宋体"/>
          <w:szCs w:val="21"/>
        </w:rPr>
        <w:t>（1）考场提供注塑机，两板式分型注塑模模具（无侧抽芯结构）、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6A5DF730">
      <w:pPr>
        <w:spacing w:line="264" w:lineRule="auto"/>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425C3298">
      <w:pPr>
        <w:spacing w:line="264" w:lineRule="auto"/>
        <w:ind w:firstLine="420" w:firstLineChars="200"/>
        <w:rPr>
          <w:rFonts w:hint="eastAsia" w:ascii="宋体" w:hAnsi="宋体"/>
          <w:szCs w:val="21"/>
        </w:rPr>
      </w:pPr>
      <w:r>
        <w:rPr>
          <w:rFonts w:hint="eastAsia" w:ascii="宋体" w:hAnsi="宋体"/>
          <w:szCs w:val="21"/>
        </w:rPr>
        <w:t>4.考核要求</w:t>
      </w:r>
    </w:p>
    <w:p w14:paraId="4949B28F">
      <w:pPr>
        <w:spacing w:line="264" w:lineRule="auto"/>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751455A1">
      <w:pPr>
        <w:spacing w:line="264" w:lineRule="auto"/>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0FCAADD9">
      <w:pPr>
        <w:spacing w:line="264" w:lineRule="auto"/>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4FB80AB7">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103B92E7">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6A403F25">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6A43499E">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2C41BC5D">
      <w:pPr>
        <w:spacing w:line="26" w:lineRule="atLeast"/>
        <w:ind w:firstLine="210" w:firstLineChars="100"/>
        <w:rPr>
          <w:rFonts w:hint="eastAsia" w:ascii="宋体" w:hAnsi="宋体"/>
          <w:szCs w:val="21"/>
        </w:rPr>
      </w:pPr>
    </w:p>
    <w:p w14:paraId="41E73F23">
      <w:pPr>
        <w:spacing w:line="320" w:lineRule="atLeast"/>
        <w:ind w:firstLine="210" w:firstLineChars="100"/>
        <w:rPr>
          <w:rFonts w:hint="eastAsia" w:ascii="宋体" w:hAnsi="宋体"/>
          <w:szCs w:val="21"/>
        </w:rPr>
      </w:pPr>
    </w:p>
    <w:p w14:paraId="3B4AB0CD">
      <w:pPr>
        <w:jc w:val="center"/>
        <w:rPr>
          <w:rFonts w:hint="eastAsia" w:ascii="黑体" w:hAnsi="华文细黑" w:eastAsia="黑体"/>
          <w:b/>
          <w:bCs/>
          <w:sz w:val="36"/>
          <w:szCs w:val="22"/>
        </w:rPr>
      </w:pPr>
    </w:p>
    <w:p w14:paraId="0C16D1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9CD"/>
    <w:rsid w:val="006279CD"/>
    <w:rsid w:val="0066469A"/>
    <w:rsid w:val="00C743B0"/>
    <w:rsid w:val="38186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1564</Words>
  <Characters>1607</Characters>
  <Lines>11</Lines>
  <Paragraphs>3</Paragraphs>
  <TotalTime>0</TotalTime>
  <ScaleCrop>false</ScaleCrop>
  <LinksUpToDate>false</LinksUpToDate>
  <CharactersWithSpaces>1608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2025-07-23T02:47:00Z</dcterms:created>
  <dc:creator>ATAGZ</dc:creator>
  <cp:lastModifiedBy>深空灰捏</cp:lastModifiedBy>
  <dcterms:modified xsi:type="dcterms:W3CDTF">2025-12-01T02:53:45Z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7F072064C3754EB98AA37DCE51C207FE_12</vt:lpwstr>
  </property>
</Properties>
</file>