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59D65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1CA836D7">
      <w:pPr>
        <w:jc w:val="center"/>
        <w:rPr>
          <w:rFonts w:hint="eastAsia" w:ascii="黑体" w:hAnsi="华文细黑" w:eastAsia="黑体"/>
          <w:b/>
          <w:bCs/>
          <w:spacing w:val="-20"/>
          <w:sz w:val="36"/>
        </w:rPr>
      </w:pPr>
      <w:r>
        <w:rPr>
          <w:rFonts w:hint="eastAsia" w:ascii="黑体" w:hAnsi="华文细黑" w:eastAsia="黑体"/>
          <w:b/>
          <w:bCs/>
          <w:spacing w:val="-20"/>
          <w:sz w:val="36"/>
          <w:szCs w:val="22"/>
        </w:rPr>
        <w:t>计量员（长度计量员）技能等级认定三级</w:t>
      </w:r>
      <w:r>
        <w:rPr>
          <w:rFonts w:hint="eastAsia" w:ascii="黑体" w:hAnsi="华文细黑" w:eastAsia="黑体"/>
          <w:b/>
          <w:bCs/>
          <w:spacing w:val="-20"/>
          <w:sz w:val="36"/>
        </w:rPr>
        <w:t>技能考核试卷</w:t>
      </w:r>
    </w:p>
    <w:p w14:paraId="13C75A2D">
      <w:pPr>
        <w:jc w:val="center"/>
        <w:rPr>
          <w:rFonts w:hint="eastAsia"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  <w:lang w:val="zh-CN"/>
        </w:rPr>
        <w:t>准备通知单（考生）</w:t>
      </w:r>
    </w:p>
    <w:p w14:paraId="2530F758">
      <w:pPr>
        <w:rPr>
          <w:rFonts w:hint="eastAsia"/>
          <w:b/>
        </w:rPr>
      </w:pPr>
      <w:r>
        <w:rPr>
          <w:rFonts w:hint="eastAsia"/>
          <w:b/>
        </w:rPr>
        <w:t>试题一、</w:t>
      </w:r>
    </w:p>
    <w:p w14:paraId="5DFBDDD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1.本题分值：100分，</w:t>
      </w:r>
      <w:r>
        <w:rPr>
          <w:rFonts w:hint="eastAsia" w:ascii="宋体" w:hAnsi="宋体" w:cs="宋体"/>
          <w:kern w:val="0"/>
          <w:szCs w:val="21"/>
          <w:lang w:bidi="ar"/>
        </w:rPr>
        <w:t>占总成绩比重为50%。</w:t>
      </w:r>
    </w:p>
    <w:p w14:paraId="7030DB21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2.考核时间：90 min。</w:t>
      </w:r>
    </w:p>
    <w:p w14:paraId="6DA7524A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3.考核形式：实操。</w:t>
      </w:r>
    </w:p>
    <w:p w14:paraId="15D1401C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4.相关表格（纸质版）：试卷（试题一），工件图纸，《原始记录表》，《测量规划表》，《检测报告》等，考前请确认是否接收以上表格。</w:t>
      </w:r>
    </w:p>
    <w:p w14:paraId="509095B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5.测量仪器/设备清单（每工位）：考前请确认仪器/设备及文件是否完备。</w:t>
      </w:r>
    </w:p>
    <w:tbl>
      <w:tblPr>
        <w:tblStyle w:val="3"/>
        <w:tblpPr w:leftFromText="180" w:rightFromText="180" w:vertAnchor="text" w:tblpXSpec="center" w:tblpY="1"/>
        <w:tblOverlap w:val="never"/>
        <w:tblW w:w="9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457"/>
        <w:gridCol w:w="1979"/>
        <w:gridCol w:w="3036"/>
        <w:gridCol w:w="666"/>
        <w:gridCol w:w="667"/>
        <w:gridCol w:w="1115"/>
      </w:tblGrid>
      <w:tr w14:paraId="7225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6A50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661F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A3A6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89CA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允差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F2DA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CA96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7268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是否需要提供校准证书</w:t>
            </w:r>
          </w:p>
        </w:tc>
      </w:tr>
      <w:tr w14:paraId="74562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3992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11BA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数显卡尺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0043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2108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±0.03mm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16F5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FBB2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7742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483FD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8137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CBC5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数显外径千分尺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6668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0-25mm/25-50mm/50-75mm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9966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±2μm/±2μm/±3μm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E5E4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6440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A728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50416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742F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C4E3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双柱式数显高度尺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D74F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0-300mm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9561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±0.04mm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4DB3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A8CA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A368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44D41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46FA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A2FBD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数显测高仪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3C8F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300mm以上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100B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≤7μmm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2ED6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E763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8489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05D8F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A7C0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7689E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三点内径千分尺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29AC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20-25mm/25-35mm/35-50mm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090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±4μm/±4μm/±4μm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AF69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1ED1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7463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62BE5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9D29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A0674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数显内径量表（配置数显百分表）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10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18-35mm/35-60mm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0563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±0.015mm/±0.018mm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4F47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43CD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DC4E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138C1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B844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86D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万能角度尺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3216D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0-320°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15F1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±5′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E836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AD3E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95E5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67FA8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F04D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88E8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数显公法线千分尺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6C6E6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0～25mm/25～50mm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A647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±4μm/±4μm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BFD7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1628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19C5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4C8C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FB46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0197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指针式千分表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D123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0-5mm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BF27F"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全量程0.009mm，任意0.05mm最大误差0.0025mm，任意0.2mm最大误差0.0035mm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93EA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4900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0DD0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E27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3606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9C9F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指针式百分表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0AB2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20F00"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全量程0.020mm，任意0.1mm最大误差0.005mm，任意1mm最大误差0.010mm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AFB2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FDD5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86BE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1470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9381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B7F11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数显螺纹千分尺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C6148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0-25mm/25-50mm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79387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0-25mm：螺距1.5mm-2.0mm最大允许误差:±0.014mm；</w:t>
            </w:r>
          </w:p>
          <w:p w14:paraId="41ABDB5C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25-50mm：螺距1.5mm-2.0mm最大允许误差:±0.017mm；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F61D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C9E1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B4BE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77247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7BB0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AFA0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带钩数显深度尺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E5ED5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1106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±0.03mm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EF1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1111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C247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</w:tbl>
    <w:p w14:paraId="5AFE1030">
      <w:pPr>
        <w:ind w:firstLine="420" w:firstLineChars="200"/>
        <w:rPr>
          <w:rFonts w:hint="eastAsia" w:ascii="宋体" w:hAnsi="宋体"/>
        </w:rPr>
      </w:pPr>
    </w:p>
    <w:p w14:paraId="6DEC5FC6">
      <w:pPr>
        <w:ind w:firstLine="420" w:firstLineChars="200"/>
        <w:rPr>
          <w:rFonts w:hint="eastAsia" w:ascii="宋体" w:hAnsi="宋体"/>
        </w:rPr>
      </w:pPr>
    </w:p>
    <w:p w14:paraId="446A8750">
      <w:pPr>
        <w:ind w:firstLine="420" w:firstLineChars="200"/>
        <w:rPr>
          <w:rFonts w:hint="eastAsia" w:ascii="宋体" w:hAnsi="宋体"/>
        </w:rPr>
      </w:pPr>
    </w:p>
    <w:p w14:paraId="4B8067E3">
      <w:pPr>
        <w:ind w:firstLine="420" w:firstLineChars="200"/>
        <w:rPr>
          <w:rFonts w:hint="eastAsia" w:ascii="宋体" w:hAnsi="宋体"/>
        </w:rPr>
      </w:pPr>
    </w:p>
    <w:tbl>
      <w:tblPr>
        <w:tblStyle w:val="3"/>
        <w:tblpPr w:leftFromText="180" w:rightFromText="180" w:vertAnchor="text" w:tblpXSpec="center" w:tblpY="1"/>
        <w:tblOverlap w:val="never"/>
        <w:tblW w:w="9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457"/>
        <w:gridCol w:w="1561"/>
        <w:gridCol w:w="3454"/>
        <w:gridCol w:w="666"/>
        <w:gridCol w:w="667"/>
        <w:gridCol w:w="1115"/>
      </w:tblGrid>
      <w:tr w14:paraId="7565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64E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D5FE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8EB7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76AC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允差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70B6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A8DE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E18E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是否需要提供校准证书</w:t>
            </w:r>
          </w:p>
        </w:tc>
      </w:tr>
      <w:tr w14:paraId="7EAD8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7E4B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293F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数显内沟槽卡尺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74E0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11-150mm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6F37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±0.04mm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C248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C620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90C5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18921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518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C094C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数显管壁厚千分尺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D71A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B456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±6μm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C454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9B13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63ED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E423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8C7A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8D678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数显薄片千分尺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BBFAA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25-50mm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1D14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±4μm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01A8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7560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93A4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49E7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C395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96ED3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数显深度千分尺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ADE84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0-150mm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58249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±7μm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4ABE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5EEA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04B8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5988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8272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17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BBFB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便携式粗糙度仪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5488E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C36C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0B58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934B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BD16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3D609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786A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BB17D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万向磁力表座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A83C6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9DC7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5D35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9B53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EECC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  <w:tr w14:paraId="7F2F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65A1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19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B9D26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平板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EF711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700m×700mm以上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D05A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3787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92CF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1627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127F1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7E17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20070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V形架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3DCFB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80×70×95mm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BCD8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9E5F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48CA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D0CC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  <w:tr w14:paraId="5113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7BAE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2AEF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偏摆检查仪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238B7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300mm以上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2330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C0ED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77F0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5355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41C1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B365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1D9D8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同心度检查仪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D834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Ø3-Ø30mm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E48D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80E4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B53D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8B23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35872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310E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60EB3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温湿度计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A28D6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0BF4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70E8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C12D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3C06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4380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E307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24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2B378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无水乙醇、无尘布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6D507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2A65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3D3D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BFEE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AB26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  <w:tr w14:paraId="157F1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ADF8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A720F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夹具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F213D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5203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E14A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5F79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3FDE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</w:tbl>
    <w:p w14:paraId="57B191C2">
      <w:pPr>
        <w:pStyle w:val="2"/>
        <w:rPr>
          <w:rFonts w:hint="eastAsia"/>
        </w:rPr>
      </w:pPr>
      <w:r>
        <w:rPr>
          <w:rFonts w:hint="eastAsia" w:ascii="Times New Roman" w:hAnsi="Times New Roman"/>
          <w:sz w:val="18"/>
        </w:rPr>
        <w:t>说明：如不能完全满足以上要求，</w:t>
      </w:r>
      <w:r>
        <w:rPr>
          <w:rFonts w:hint="eastAsia" w:ascii="Times New Roman" w:hAnsi="Times New Roman"/>
          <w:sz w:val="18"/>
          <w:szCs w:val="22"/>
        </w:rPr>
        <w:t>可根据实际情况调整部分测量仪器</w:t>
      </w:r>
      <w:r>
        <w:rPr>
          <w:rFonts w:ascii="Times New Roman" w:hAnsi="Times New Roman"/>
          <w:sz w:val="18"/>
          <w:szCs w:val="22"/>
        </w:rPr>
        <w:t>/</w:t>
      </w:r>
      <w:r>
        <w:rPr>
          <w:rFonts w:hint="eastAsia" w:ascii="Times New Roman" w:hAnsi="Times New Roman"/>
          <w:sz w:val="18"/>
          <w:szCs w:val="22"/>
        </w:rPr>
        <w:t>设备的型号、规格及数量。设备及附件必须齐全、完好，满足工件测量要求；实操考试工位数量由考场根据实际情况进行安排，预留备用设备。</w:t>
      </w:r>
    </w:p>
    <w:p w14:paraId="7D76C319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6.考试结束后，考生需提交资料：《原始记录表》、《测量规划表》、《检测报告》等。</w:t>
      </w:r>
    </w:p>
    <w:p w14:paraId="49D4EA90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szCs w:val="22"/>
        </w:rPr>
        <w:t>7.其他未尽事宜，见考场补充说明。</w:t>
      </w:r>
    </w:p>
    <w:p w14:paraId="1DB6E22A">
      <w:pPr>
        <w:rPr>
          <w:rFonts w:hint="eastAsia" w:ascii="宋体" w:hAnsi="宋体" w:cs="宋体"/>
          <w:szCs w:val="21"/>
        </w:rPr>
      </w:pPr>
    </w:p>
    <w:p w14:paraId="3AE16FB9">
      <w:pPr>
        <w:rPr>
          <w:rFonts w:hint="eastAsia" w:ascii="宋体" w:hAnsi="宋体" w:cs="宋体"/>
          <w:szCs w:val="21"/>
        </w:rPr>
      </w:pPr>
    </w:p>
    <w:p w14:paraId="77B5A1F9">
      <w:pPr>
        <w:rPr>
          <w:rFonts w:hint="eastAsia" w:ascii="宋体" w:hAnsi="宋体" w:cs="宋体"/>
          <w:szCs w:val="21"/>
        </w:rPr>
      </w:pPr>
    </w:p>
    <w:p w14:paraId="393F814A">
      <w:pPr>
        <w:rPr>
          <w:rFonts w:hint="eastAsia" w:ascii="宋体" w:hAnsi="宋体" w:cs="宋体"/>
          <w:szCs w:val="21"/>
        </w:rPr>
      </w:pPr>
    </w:p>
    <w:p w14:paraId="2ADCEA22">
      <w:pPr>
        <w:rPr>
          <w:rFonts w:hint="eastAsia" w:ascii="宋体" w:hAnsi="宋体" w:cs="宋体"/>
          <w:szCs w:val="21"/>
        </w:rPr>
      </w:pPr>
    </w:p>
    <w:p w14:paraId="59C600B5">
      <w:pPr>
        <w:rPr>
          <w:rFonts w:hint="eastAsia" w:ascii="宋体" w:hAnsi="宋体" w:cs="宋体"/>
          <w:szCs w:val="21"/>
        </w:rPr>
      </w:pPr>
    </w:p>
    <w:p w14:paraId="258F12BC">
      <w:pPr>
        <w:rPr>
          <w:rFonts w:hint="eastAsia" w:ascii="宋体" w:hAnsi="宋体" w:cs="宋体"/>
          <w:szCs w:val="21"/>
        </w:rPr>
      </w:pPr>
    </w:p>
    <w:p w14:paraId="305DBA01">
      <w:pPr>
        <w:rPr>
          <w:rFonts w:hint="eastAsia" w:ascii="宋体" w:hAnsi="宋体" w:cs="宋体"/>
          <w:szCs w:val="21"/>
        </w:rPr>
      </w:pPr>
    </w:p>
    <w:p w14:paraId="2F793DC7">
      <w:pPr>
        <w:rPr>
          <w:rFonts w:hint="eastAsia" w:ascii="宋体" w:hAnsi="宋体" w:cs="宋体"/>
          <w:szCs w:val="21"/>
        </w:rPr>
      </w:pPr>
    </w:p>
    <w:p w14:paraId="370CC400">
      <w:pPr>
        <w:rPr>
          <w:rFonts w:hint="eastAsia" w:ascii="宋体" w:hAnsi="宋体" w:cs="宋体"/>
          <w:szCs w:val="21"/>
        </w:rPr>
      </w:pPr>
    </w:p>
    <w:p w14:paraId="3E47B74E">
      <w:pPr>
        <w:rPr>
          <w:rFonts w:hint="eastAsia" w:ascii="宋体" w:hAnsi="宋体" w:cs="宋体"/>
          <w:szCs w:val="21"/>
        </w:rPr>
      </w:pPr>
    </w:p>
    <w:p w14:paraId="6F2A78A6">
      <w:pPr>
        <w:rPr>
          <w:rFonts w:hint="eastAsia" w:ascii="宋体" w:hAnsi="宋体" w:cs="宋体"/>
          <w:szCs w:val="21"/>
        </w:rPr>
      </w:pPr>
    </w:p>
    <w:p w14:paraId="06C00C0C">
      <w:pPr>
        <w:rPr>
          <w:rFonts w:hint="eastAsia" w:ascii="宋体" w:hAnsi="宋体" w:cs="宋体"/>
          <w:szCs w:val="21"/>
        </w:rPr>
      </w:pPr>
    </w:p>
    <w:p w14:paraId="48590317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br w:type="page"/>
      </w:r>
    </w:p>
    <w:p w14:paraId="1381F38E">
      <w:pPr>
        <w:rPr>
          <w:rFonts w:hint="eastAsia"/>
          <w:b/>
        </w:rPr>
      </w:pPr>
      <w:r>
        <w:rPr>
          <w:rFonts w:hint="eastAsia"/>
          <w:b/>
        </w:rPr>
        <w:t>试题二、</w:t>
      </w:r>
      <w:bookmarkStart w:id="0" w:name="_GoBack"/>
      <w:bookmarkEnd w:id="0"/>
    </w:p>
    <w:p w14:paraId="64831E2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1.本题分值：100分，</w:t>
      </w:r>
      <w:r>
        <w:rPr>
          <w:rFonts w:hint="eastAsia" w:ascii="宋体" w:hAnsi="宋体" w:cs="宋体"/>
          <w:kern w:val="0"/>
          <w:szCs w:val="21"/>
          <w:lang w:bidi="ar"/>
        </w:rPr>
        <w:t>占总成绩比重为50%。</w:t>
      </w:r>
    </w:p>
    <w:p w14:paraId="2D1946C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2.考核时间：150 min。</w:t>
      </w:r>
    </w:p>
    <w:p w14:paraId="2CCB55C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3.考核形式：实操。</w:t>
      </w:r>
    </w:p>
    <w:p w14:paraId="3C0B38AD">
      <w:pPr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4.相关表格（含电子版）：试卷（试题二），工件图纸，3D模型，《检测报告》等，考前请确认是否接收以上表格。</w:t>
      </w:r>
    </w:p>
    <w:p w14:paraId="40C86F6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5.测量仪器/设备清单（每工位）：考前请确认仪器/设备是否完备。</w:t>
      </w:r>
    </w:p>
    <w:tbl>
      <w:tblPr>
        <w:tblStyle w:val="3"/>
        <w:tblpPr w:leftFromText="180" w:rightFromText="180" w:vertAnchor="text" w:tblpXSpec="center" w:tblpY="1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004"/>
        <w:gridCol w:w="3157"/>
        <w:gridCol w:w="863"/>
        <w:gridCol w:w="950"/>
        <w:gridCol w:w="1393"/>
      </w:tblGrid>
      <w:tr w14:paraId="617F8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8F06E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序号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D530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名称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8EB0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规格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FFFD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单位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AA15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数量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05B6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是否需要提供校准证书</w:t>
            </w:r>
          </w:p>
        </w:tc>
      </w:tr>
      <w:tr w14:paraId="236E7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801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7A2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坐标测量机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9BA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最小量程</w:t>
            </w:r>
            <w:r>
              <w:rPr>
                <w:rFonts w:ascii="Calibri" w:hAnsi="Calibri"/>
                <w:szCs w:val="21"/>
              </w:rPr>
              <w:t>XYZ:400mm</w:t>
            </w:r>
            <w:r>
              <w:rPr>
                <w:rFonts w:hint="eastAsia" w:ascii="Calibri" w:hAnsi="Calibri"/>
                <w:szCs w:val="21"/>
              </w:rPr>
              <w:t>，</w:t>
            </w:r>
            <w:r>
              <w:rPr>
                <w:rFonts w:ascii="Calibri" w:hAnsi="Calibri"/>
                <w:szCs w:val="21"/>
              </w:rPr>
              <w:t>500mm</w:t>
            </w:r>
            <w:r>
              <w:rPr>
                <w:rFonts w:hint="eastAsia" w:ascii="Calibri" w:hAnsi="Calibri"/>
                <w:szCs w:val="21"/>
              </w:rPr>
              <w:t>，</w:t>
            </w:r>
            <w:r>
              <w:rPr>
                <w:rFonts w:ascii="Calibri" w:hAnsi="Calibri"/>
                <w:szCs w:val="21"/>
              </w:rPr>
              <w:t>400mm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75E1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409F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99E5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需要</w:t>
            </w:r>
          </w:p>
        </w:tc>
      </w:tr>
      <w:tr w14:paraId="6529B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117F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F105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测针及测头配件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4B3B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2D26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67FA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4B16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183C6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2816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BA96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标准球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4575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8525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3D4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0390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105F9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1676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BDE3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温湿度计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32E5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45A0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B5C6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E839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需要</w:t>
            </w:r>
          </w:p>
        </w:tc>
      </w:tr>
      <w:tr w14:paraId="4346E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78D4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08341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平口钳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7654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7E8D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B27E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338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5C0A5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99CD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420BC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V</w:t>
            </w:r>
            <w:r>
              <w:rPr>
                <w:rFonts w:hint="eastAsia" w:ascii="Calibri" w:hAnsi="Calibri"/>
                <w:szCs w:val="21"/>
              </w:rPr>
              <w:t>形架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C7D9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3D2C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873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1516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68CE3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88D5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3C535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无水乙醇、无尘布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6138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B3A2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2F4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2129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7A8D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EEF8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8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1EF7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夹具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F0BB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E794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916B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7DC0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641FB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856B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74620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打印机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2DAC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F5CA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台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6A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1EAE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</w:tbl>
    <w:p w14:paraId="27DAF2EA">
      <w:pPr>
        <w:pStyle w:val="2"/>
        <w:rPr>
          <w:rFonts w:ascii="Times New Roman" w:hAnsi="Times New Roman"/>
          <w:sz w:val="18"/>
          <w:szCs w:val="22"/>
        </w:rPr>
      </w:pPr>
      <w:r>
        <w:rPr>
          <w:rFonts w:hint="eastAsia" w:ascii="Times New Roman" w:hAnsi="Times New Roman"/>
          <w:sz w:val="18"/>
        </w:rPr>
        <w:t>说明：如不能完全满足以上要求，</w:t>
      </w:r>
      <w:r>
        <w:rPr>
          <w:rFonts w:hint="eastAsia" w:ascii="Times New Roman" w:hAnsi="Times New Roman"/>
          <w:sz w:val="18"/>
          <w:szCs w:val="22"/>
        </w:rPr>
        <w:t>可根据实际情况调整部分测量仪器</w:t>
      </w:r>
      <w:r>
        <w:rPr>
          <w:rFonts w:ascii="Times New Roman" w:hAnsi="Times New Roman"/>
          <w:sz w:val="18"/>
          <w:szCs w:val="22"/>
        </w:rPr>
        <w:t>/</w:t>
      </w:r>
      <w:r>
        <w:rPr>
          <w:rFonts w:hint="eastAsia" w:ascii="Times New Roman" w:hAnsi="Times New Roman"/>
          <w:sz w:val="18"/>
          <w:szCs w:val="22"/>
        </w:rPr>
        <w:t>设备的型号、规格及数量。设备及附件必须齐全、完好，满足工件测量要求；实操考试工位数量由考场根据实际情况进行安排，预留备用设备。</w:t>
      </w:r>
    </w:p>
    <w:p w14:paraId="40575EF2">
      <w:pPr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6.考试结束后，请考生自行打印以下文件并签名确认：“坐标测量机测量原始记录”、《检测报告》等。</w:t>
      </w:r>
    </w:p>
    <w:p w14:paraId="2F236B17">
      <w:pPr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7.关于试卷（试题二）内附件题，请考生在试卷内作答，考试结束后讲试卷（试题二）与以上文件一同提交。</w:t>
      </w:r>
    </w:p>
    <w:p w14:paraId="76654BB5">
      <w:pPr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8.其他未尽事宜，见考场补充说明。</w:t>
      </w:r>
    </w:p>
    <w:p w14:paraId="1946B7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44"/>
    <w:rsid w:val="008D0B44"/>
    <w:rsid w:val="009D3BCD"/>
    <w:rsid w:val="00A4495B"/>
    <w:rsid w:val="7DF9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1307</Words>
  <Characters>1690</Characters>
  <Lines>14</Lines>
  <Paragraphs>4</Paragraphs>
  <TotalTime>0</TotalTime>
  <ScaleCrop>false</ScaleCrop>
  <LinksUpToDate>false</LinksUpToDate>
  <CharactersWithSpaces>1692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2025-07-25T01:06:00Z</dcterms:created>
  <dc:creator>ATAGZ</dc:creator>
  <cp:lastModifiedBy>深空灰捏</cp:lastModifiedBy>
  <dcterms:modified xsi:type="dcterms:W3CDTF">2025-11-30T09:07:32Z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4A6D711BD939463D8252930A0BF727CB_12</vt:lpwstr>
  </property>
</Properties>
</file>